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A4" w:rsidRDefault="00154DDC">
      <w:r>
        <w:rPr>
          <w:noProof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1724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8A4" w:rsidRDefault="00F6739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ОПФР по Калужской области разъясняет</w:t>
      </w:r>
      <w:r w:rsidR="008F3DBD">
        <w:rPr>
          <w:rFonts w:ascii="Times New Roman" w:hAnsi="Times New Roman"/>
          <w:b/>
          <w:bCs/>
          <w:sz w:val="28"/>
          <w:szCs w:val="28"/>
        </w:rPr>
        <w:t xml:space="preserve">  правила</w:t>
      </w:r>
      <w:r w:rsidR="00EB3545">
        <w:rPr>
          <w:rFonts w:ascii="Times New Roman" w:hAnsi="Times New Roman"/>
          <w:b/>
          <w:bCs/>
          <w:sz w:val="28"/>
          <w:szCs w:val="28"/>
        </w:rPr>
        <w:t xml:space="preserve"> снижения </w:t>
      </w:r>
      <w:r w:rsidR="00F027CC">
        <w:rPr>
          <w:rFonts w:ascii="Times New Roman" w:hAnsi="Times New Roman"/>
          <w:b/>
          <w:bCs/>
          <w:sz w:val="28"/>
          <w:szCs w:val="28"/>
        </w:rPr>
        <w:t xml:space="preserve"> размер</w:t>
      </w:r>
      <w:r w:rsidR="00EB3545">
        <w:rPr>
          <w:rFonts w:ascii="Times New Roman" w:hAnsi="Times New Roman"/>
          <w:b/>
          <w:bCs/>
          <w:sz w:val="28"/>
          <w:szCs w:val="28"/>
        </w:rPr>
        <w:t>а</w:t>
      </w:r>
      <w:r w:rsidR="00F027CC">
        <w:rPr>
          <w:rFonts w:ascii="Times New Roman" w:hAnsi="Times New Roman"/>
          <w:b/>
          <w:bCs/>
          <w:sz w:val="28"/>
          <w:szCs w:val="28"/>
        </w:rPr>
        <w:t xml:space="preserve"> удержаний по исполнительным листам</w:t>
      </w:r>
    </w:p>
    <w:p w:rsidR="00F6739F" w:rsidRDefault="00F673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D39" w:rsidRDefault="00F6739F" w:rsidP="00F93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D39">
        <w:rPr>
          <w:rFonts w:ascii="Times New Roman" w:hAnsi="Times New Roman"/>
          <w:sz w:val="28"/>
          <w:szCs w:val="28"/>
        </w:rPr>
        <w:t xml:space="preserve">Регулярно в </w:t>
      </w:r>
      <w:r w:rsidR="00154DDC">
        <w:rPr>
          <w:rFonts w:ascii="Times New Roman" w:hAnsi="Times New Roman"/>
          <w:sz w:val="28"/>
          <w:szCs w:val="28"/>
        </w:rPr>
        <w:t xml:space="preserve">ОПФР по Калужской области </w:t>
      </w:r>
      <w:r>
        <w:rPr>
          <w:rFonts w:ascii="Times New Roman" w:hAnsi="Times New Roman"/>
          <w:sz w:val="28"/>
          <w:szCs w:val="28"/>
        </w:rPr>
        <w:t xml:space="preserve">  и  наши </w:t>
      </w:r>
      <w:r w:rsidR="00DC2AF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54DDC">
        <w:rPr>
          <w:rFonts w:ascii="Times New Roman" w:hAnsi="Times New Roman"/>
          <w:sz w:val="28"/>
          <w:szCs w:val="28"/>
        </w:rPr>
        <w:t>поступают обращения с вопросом</w:t>
      </w:r>
      <w:r w:rsidR="00F93D39">
        <w:rPr>
          <w:rFonts w:ascii="Times New Roman" w:hAnsi="Times New Roman"/>
          <w:sz w:val="28"/>
          <w:szCs w:val="28"/>
        </w:rPr>
        <w:t xml:space="preserve"> об обоснованности удержаний из пенсии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="00F93D39">
        <w:rPr>
          <w:rFonts w:ascii="Times New Roman" w:hAnsi="Times New Roman"/>
          <w:sz w:val="28"/>
          <w:szCs w:val="28"/>
        </w:rPr>
        <w:t xml:space="preserve">по исполнительным листам. </w:t>
      </w:r>
    </w:p>
    <w:p w:rsidR="008F3DBD" w:rsidRDefault="008F3DBD" w:rsidP="00F93D39">
      <w:pPr>
        <w:rPr>
          <w:rFonts w:ascii="Times New Roman" w:hAnsi="Times New Roman"/>
          <w:sz w:val="28"/>
          <w:szCs w:val="28"/>
        </w:rPr>
      </w:pPr>
    </w:p>
    <w:p w:rsidR="008F3DBD" w:rsidRDefault="00154DDC" w:rsidP="008F3DBD">
      <w:pPr>
        <w:ind w:firstLine="709"/>
        <w:jc w:val="both"/>
        <w:rPr>
          <w:sz w:val="28"/>
          <w:szCs w:val="28"/>
        </w:rPr>
      </w:pPr>
      <w:r w:rsidRPr="00F6739F">
        <w:rPr>
          <w:rFonts w:ascii="Times New Roman" w:hAnsi="Times New Roman"/>
          <w:b/>
          <w:bCs/>
          <w:sz w:val="28"/>
          <w:szCs w:val="28"/>
        </w:rPr>
        <w:t xml:space="preserve">ОПФР по </w:t>
      </w:r>
      <w:r w:rsidRPr="00F6739F">
        <w:rPr>
          <w:rFonts w:ascii="Times New Roman" w:hAnsi="Times New Roman" w:cs="Times New Roman"/>
          <w:b/>
          <w:bCs/>
          <w:sz w:val="28"/>
          <w:szCs w:val="28"/>
        </w:rPr>
        <w:t>Калужской области разъясняет</w:t>
      </w:r>
      <w:r w:rsidRPr="00F6739F">
        <w:rPr>
          <w:rFonts w:ascii="Times New Roman" w:hAnsi="Times New Roman" w:cs="Times New Roman"/>
          <w:sz w:val="28"/>
          <w:szCs w:val="28"/>
        </w:rPr>
        <w:t>:</w:t>
      </w:r>
      <w:r w:rsidR="00F6739F" w:rsidRPr="00F6739F">
        <w:rPr>
          <w:rFonts w:ascii="Times New Roman" w:hAnsi="Times New Roman" w:cs="Times New Roman"/>
          <w:sz w:val="28"/>
          <w:szCs w:val="28"/>
        </w:rPr>
        <w:t xml:space="preserve"> </w:t>
      </w:r>
      <w:r w:rsidR="008F3DBD">
        <w:rPr>
          <w:sz w:val="28"/>
          <w:szCs w:val="28"/>
        </w:rPr>
        <w:tab/>
      </w:r>
    </w:p>
    <w:p w:rsidR="008F3DBD" w:rsidRDefault="00F6739F" w:rsidP="008F3DBD">
      <w:pPr>
        <w:ind w:firstLine="709"/>
        <w:jc w:val="both"/>
        <w:rPr>
          <w:sz w:val="28"/>
          <w:szCs w:val="28"/>
        </w:rPr>
      </w:pPr>
      <w:r w:rsidRPr="008F3DBD">
        <w:rPr>
          <w:rFonts w:ascii="Times New Roman" w:hAnsi="Times New Roman" w:cs="Times New Roman"/>
          <w:sz w:val="28"/>
          <w:szCs w:val="28"/>
        </w:rPr>
        <w:t>Порядок производства удержаний из пенсий регулируется нормами Федерального закона от 28.12.2013 № 400-ФЗ «О страховых пенсиях» и Федерального закона от 02.10.2007 № 229-ФЗ «Об исполнительном производстве».</w:t>
      </w:r>
      <w:r w:rsidR="008F3DBD" w:rsidRPr="008F3DBD">
        <w:rPr>
          <w:sz w:val="28"/>
          <w:szCs w:val="28"/>
        </w:rPr>
        <w:t xml:space="preserve"> </w:t>
      </w:r>
    </w:p>
    <w:p w:rsidR="008F3DBD" w:rsidRPr="008F3DBD" w:rsidRDefault="008F3DBD" w:rsidP="008F3DBD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8F3DBD">
        <w:rPr>
          <w:sz w:val="28"/>
          <w:szCs w:val="28"/>
        </w:rPr>
        <w:t>Специалисты Пенсионного фонда, выплачивающие должнику пенсию или иные периодические платежи, обязаны удерживать денежные средства  со дня получения исполнительного документа от взыскателя или судебного пр</w:t>
      </w:r>
      <w:r w:rsidRPr="008F3DBD">
        <w:rPr>
          <w:sz w:val="28"/>
          <w:szCs w:val="28"/>
        </w:rPr>
        <w:t>и</w:t>
      </w:r>
      <w:r w:rsidRPr="008F3DBD">
        <w:rPr>
          <w:sz w:val="28"/>
          <w:szCs w:val="28"/>
        </w:rPr>
        <w:t>става - исполнителя,  в размере, содержащемся в испо</w:t>
      </w:r>
      <w:r w:rsidRPr="008F3DBD">
        <w:rPr>
          <w:sz w:val="28"/>
          <w:szCs w:val="28"/>
        </w:rPr>
        <w:t>л</w:t>
      </w:r>
      <w:r w:rsidRPr="008F3DBD">
        <w:rPr>
          <w:sz w:val="28"/>
          <w:szCs w:val="28"/>
        </w:rPr>
        <w:t>нительном листе (п. 3 ст. 98 Федерального закона от 02.10.2007 № 229-ФЗ).</w:t>
      </w:r>
    </w:p>
    <w:p w:rsidR="008F3DBD" w:rsidRPr="008F3DBD" w:rsidRDefault="008F3DBD" w:rsidP="008F3DBD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8F3DBD">
        <w:rPr>
          <w:sz w:val="28"/>
          <w:szCs w:val="28"/>
        </w:rPr>
        <w:t>Снизить или увеличить сумму удержания по</w:t>
      </w:r>
      <w:r>
        <w:rPr>
          <w:sz w:val="28"/>
          <w:szCs w:val="28"/>
        </w:rPr>
        <w:t xml:space="preserve"> исполнительному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</w:t>
      </w:r>
      <w:r w:rsidRPr="008F3DBD">
        <w:rPr>
          <w:sz w:val="28"/>
          <w:szCs w:val="28"/>
        </w:rPr>
        <w:t>, поступившему от судебного пристава - исполнителя, сотрудники Пенсио</w:t>
      </w:r>
      <w:r w:rsidRPr="008F3DBD">
        <w:rPr>
          <w:sz w:val="28"/>
          <w:szCs w:val="28"/>
        </w:rPr>
        <w:t>н</w:t>
      </w:r>
      <w:r w:rsidRPr="008F3DBD">
        <w:rPr>
          <w:sz w:val="28"/>
          <w:szCs w:val="28"/>
        </w:rPr>
        <w:t>ного фонда не имеют права.</w:t>
      </w:r>
    </w:p>
    <w:p w:rsidR="008F3DBD" w:rsidRPr="008F3DBD" w:rsidRDefault="008F3DBD" w:rsidP="008F3DBD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8F3DBD">
        <w:rPr>
          <w:sz w:val="28"/>
          <w:szCs w:val="28"/>
        </w:rPr>
        <w:t>Вместе с тем, сам гражданин (должник), вправе обратиться в подраздел</w:t>
      </w:r>
      <w:r w:rsidRPr="008F3DBD">
        <w:rPr>
          <w:sz w:val="28"/>
          <w:szCs w:val="28"/>
        </w:rPr>
        <w:t>е</w:t>
      </w:r>
      <w:r w:rsidRPr="008F3DBD">
        <w:rPr>
          <w:sz w:val="28"/>
          <w:szCs w:val="28"/>
        </w:rPr>
        <w:t>ние судебных приставов, в котором ведется исполнительное производство, с з</w:t>
      </w:r>
      <w:r w:rsidRPr="008F3DBD">
        <w:rPr>
          <w:sz w:val="28"/>
          <w:szCs w:val="28"/>
        </w:rPr>
        <w:t>а</w:t>
      </w:r>
      <w:r w:rsidRPr="008F3DBD">
        <w:rPr>
          <w:sz w:val="28"/>
          <w:szCs w:val="28"/>
        </w:rPr>
        <w:t>явлением о сохранении пенсии или иных доходов ежемесячно в размере пр</w:t>
      </w:r>
      <w:r w:rsidRPr="008F3DBD">
        <w:rPr>
          <w:sz w:val="28"/>
          <w:szCs w:val="28"/>
        </w:rPr>
        <w:t>о</w:t>
      </w:r>
      <w:r w:rsidRPr="008F3DBD">
        <w:rPr>
          <w:sz w:val="28"/>
          <w:szCs w:val="28"/>
        </w:rPr>
        <w:t>житочного минимума трудоспособного населения Российской Федерации.  Его ра</w:t>
      </w:r>
      <w:r w:rsidRPr="008F3DBD">
        <w:rPr>
          <w:sz w:val="28"/>
          <w:szCs w:val="28"/>
        </w:rPr>
        <w:t>з</w:t>
      </w:r>
      <w:r w:rsidRPr="008F3DBD">
        <w:rPr>
          <w:sz w:val="28"/>
          <w:szCs w:val="28"/>
        </w:rPr>
        <w:t>мер составляет 15172  руб.</w:t>
      </w:r>
    </w:p>
    <w:p w:rsidR="008F3DBD" w:rsidRPr="008F3DBD" w:rsidRDefault="008F3DBD" w:rsidP="008F3DBD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8F3DBD">
        <w:rPr>
          <w:sz w:val="28"/>
          <w:szCs w:val="28"/>
        </w:rPr>
        <w:t>После этого, пристав-исполнитель выносит Постановление о сохранении прожиточного минимума и направляет его для исполнения в подразделение ПФР.  Только после получения вышеуказанного постановления, специалисты Пенсионного фонда имеют право изменить размер удержаний.</w:t>
      </w:r>
    </w:p>
    <w:p w:rsidR="008F3DBD" w:rsidRDefault="008F3DBD" w:rsidP="008F3DBD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8F3DBD">
        <w:rPr>
          <w:sz w:val="28"/>
          <w:szCs w:val="28"/>
        </w:rPr>
        <w:t>В связи с вышеизложенным, рекомендуем калужанам  по данному вопр</w:t>
      </w:r>
      <w:r w:rsidRPr="008F3DBD">
        <w:rPr>
          <w:sz w:val="28"/>
          <w:szCs w:val="28"/>
        </w:rPr>
        <w:t>о</w:t>
      </w:r>
      <w:r w:rsidRPr="008F3DBD">
        <w:rPr>
          <w:sz w:val="28"/>
          <w:szCs w:val="28"/>
        </w:rPr>
        <w:t>су обращаться УФССП по Калужской области  к судебному - приставу испо</w:t>
      </w:r>
      <w:r w:rsidRPr="008F3DBD">
        <w:rPr>
          <w:sz w:val="28"/>
          <w:szCs w:val="28"/>
        </w:rPr>
        <w:t>л</w:t>
      </w:r>
      <w:r w:rsidRPr="008F3DBD">
        <w:rPr>
          <w:sz w:val="28"/>
          <w:szCs w:val="28"/>
        </w:rPr>
        <w:t>нителю или  в суд.</w:t>
      </w:r>
    </w:p>
    <w:p w:rsidR="00F6739F" w:rsidRPr="008F3DBD" w:rsidRDefault="008F3DBD" w:rsidP="008F3DBD">
      <w:pPr>
        <w:rPr>
          <w:rFonts w:ascii="Times New Roman" w:hAnsi="Times New Roman" w:cs="Times New Roman"/>
          <w:i/>
          <w:sz w:val="28"/>
          <w:szCs w:val="28"/>
          <w:lang w:eastAsia="ru-RU" w:bidi="ar-SA"/>
        </w:rPr>
      </w:pPr>
      <w:r w:rsidRPr="008F3DBD">
        <w:rPr>
          <w:rFonts w:ascii="Times New Roman" w:hAnsi="Times New Roman" w:cs="Times New Roman"/>
          <w:i/>
          <w:sz w:val="28"/>
          <w:szCs w:val="28"/>
          <w:lang w:eastAsia="ru-RU" w:bidi="ar-SA"/>
        </w:rPr>
        <w:t xml:space="preserve">Пресс-служба ОПФР по Калужской области </w:t>
      </w:r>
    </w:p>
    <w:p w:rsidR="002D78A4" w:rsidRDefault="00154DDC">
      <w:pPr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ужба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ОПФР по Калужской области </w:t>
      </w:r>
    </w:p>
    <w:sectPr w:rsidR="002D78A4" w:rsidSect="002D78A4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compat>
    <w:useFELayout/>
  </w:compat>
  <w:rsids>
    <w:rsidRoot w:val="002D78A4"/>
    <w:rsid w:val="000905DE"/>
    <w:rsid w:val="00154DDC"/>
    <w:rsid w:val="002D78A4"/>
    <w:rsid w:val="002E3AB5"/>
    <w:rsid w:val="00436C37"/>
    <w:rsid w:val="00516BD8"/>
    <w:rsid w:val="0054342E"/>
    <w:rsid w:val="006003B8"/>
    <w:rsid w:val="008F3DBD"/>
    <w:rsid w:val="00A95D8F"/>
    <w:rsid w:val="00BF1A10"/>
    <w:rsid w:val="00DC2AFC"/>
    <w:rsid w:val="00EB3545"/>
    <w:rsid w:val="00F027CC"/>
    <w:rsid w:val="00F06FC5"/>
    <w:rsid w:val="00F6739F"/>
    <w:rsid w:val="00F9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D78A4"/>
    <w:rPr>
      <w:rFonts w:cs="0"/>
    </w:rPr>
  </w:style>
  <w:style w:type="paragraph" w:customStyle="1" w:styleId="a4">
    <w:name w:val="Заголовок"/>
    <w:basedOn w:val="a"/>
    <w:next w:val="a5"/>
    <w:qFormat/>
    <w:rsid w:val="002D78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2D78A4"/>
    <w:pPr>
      <w:spacing w:after="140" w:line="276" w:lineRule="auto"/>
    </w:pPr>
  </w:style>
  <w:style w:type="paragraph" w:styleId="a6">
    <w:name w:val="List"/>
    <w:basedOn w:val="a5"/>
    <w:rsid w:val="002D78A4"/>
  </w:style>
  <w:style w:type="paragraph" w:customStyle="1" w:styleId="Caption">
    <w:name w:val="Caption"/>
    <w:basedOn w:val="a"/>
    <w:qFormat/>
    <w:rsid w:val="002D78A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2D78A4"/>
    <w:pPr>
      <w:suppressLineNumbers/>
    </w:pPr>
  </w:style>
  <w:style w:type="paragraph" w:customStyle="1" w:styleId="1">
    <w:name w:val="Обычная таблица1"/>
    <w:qFormat/>
    <w:rsid w:val="002D78A4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8">
    <w:name w:val="Normal (Web)"/>
    <w:basedOn w:val="a"/>
    <w:uiPriority w:val="99"/>
    <w:unhideWhenUsed/>
    <w:rsid w:val="008F3DB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8</cp:revision>
  <cp:lastPrinted>2022-10-07T09:14:00Z</cp:lastPrinted>
  <dcterms:created xsi:type="dcterms:W3CDTF">2022-10-06T07:25:00Z</dcterms:created>
  <dcterms:modified xsi:type="dcterms:W3CDTF">2022-10-07T09:14:00Z</dcterms:modified>
  <dc:language>ru-RU</dc:language>
</cp:coreProperties>
</file>