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49" w:rsidRDefault="00553749" w:rsidP="005537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bookmarkStart w:id="0" w:name="_GoBack"/>
      <w:bookmarkEnd w:id="0"/>
      <w:r w:rsidRPr="00553749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6546405" cy="1071654"/>
            <wp:effectExtent l="0" t="0" r="6985" b="0"/>
            <wp:docPr id="1" name="Рисунок 1" descr="C:\Users\050SomovaSP\Desktop\Листовки_новый стиль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0SomovaSP\Desktop\Листовки_новый стиль\шап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933" cy="1071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32F" w:rsidRPr="00A1464B" w:rsidRDefault="00F40CCC" w:rsidP="00A1464B">
      <w:pPr>
        <w:pStyle w:val="1"/>
        <w:spacing w:before="0" w:beforeAutospacing="0"/>
        <w:jc w:val="center"/>
        <w:rPr>
          <w:sz w:val="28"/>
          <w:szCs w:val="28"/>
        </w:rPr>
      </w:pPr>
      <w:r w:rsidRPr="000C532F">
        <w:rPr>
          <w:sz w:val="28"/>
          <w:szCs w:val="28"/>
        </w:rPr>
        <w:t xml:space="preserve">Отделение СФР по Калужской области </w:t>
      </w:r>
      <w:r w:rsidRPr="00A1464B">
        <w:rPr>
          <w:sz w:val="28"/>
          <w:szCs w:val="28"/>
        </w:rPr>
        <w:t>назначит</w:t>
      </w:r>
      <w:r w:rsidR="00A1464B" w:rsidRPr="00A1464B">
        <w:rPr>
          <w:sz w:val="28"/>
          <w:szCs w:val="28"/>
        </w:rPr>
        <w:t xml:space="preserve"> с 1 января 2025 года </w:t>
      </w:r>
      <w:r w:rsidR="000C532F" w:rsidRPr="00A1464B">
        <w:rPr>
          <w:sz w:val="28"/>
          <w:szCs w:val="28"/>
        </w:rPr>
        <w:t>надбавки за уход к пенсиям 80-летних граждан и инвалидов I группы</w:t>
      </w:r>
    </w:p>
    <w:p w:rsidR="00C038A7" w:rsidRPr="007C2060" w:rsidRDefault="00C038A7" w:rsidP="00A1464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20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следующего года в России будет преобразован институт компенсационных выплат по уходу за инвалидами I группы и гражданами старше 80 лет. С 1 января 2025 года О</w:t>
      </w:r>
      <w:r w:rsidR="00F40C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тделение СФР</w:t>
      </w:r>
      <w:r w:rsidRPr="007C20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Калужской области  установит надбавки к пенсиям этим гражданам в размере 1200 рублей. Надбавка будет ежегодно индексироваться вместе с пенсией. Таким образом, при сохранении самой меры поддержки будет реализована задача по ежегодному повышению данной выплаты.</w:t>
      </w:r>
    </w:p>
    <w:p w:rsidR="00C038A7" w:rsidRPr="007C2060" w:rsidRDefault="00C038A7" w:rsidP="00A1464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выплаты в размере 1200 руб. получают люди, которые ухаживают за инвалидами I группы или пенсионерами, достигшими возраста 80 лет. Выплаты назначаются по заявлению 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ухаживает</w:t>
      </w:r>
      <w:r w:rsidRPr="007C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наличии письменного подтверждения от того, за кем ухаживают.  Деньги начисляются вместе с пенсией человека, за которым осуществляется уход. В настоящее время </w:t>
      </w:r>
      <w:r w:rsidRPr="007C2060">
        <w:rPr>
          <w:rFonts w:ascii="Times New Roman" w:hAnsi="Times New Roman" w:cs="Times New Roman"/>
          <w:sz w:val="24"/>
          <w:szCs w:val="24"/>
        </w:rPr>
        <w:t>региональное Отделение  СФР предоставляет компенсацию на 16,5  тыс</w:t>
      </w:r>
      <w:r w:rsidR="00F40CCC">
        <w:rPr>
          <w:rFonts w:ascii="Times New Roman" w:hAnsi="Times New Roman" w:cs="Times New Roman"/>
          <w:sz w:val="24"/>
          <w:szCs w:val="24"/>
        </w:rPr>
        <w:t>яч</w:t>
      </w:r>
      <w:r w:rsidRPr="007C2060">
        <w:rPr>
          <w:rFonts w:ascii="Times New Roman" w:hAnsi="Times New Roman" w:cs="Times New Roman"/>
          <w:sz w:val="24"/>
          <w:szCs w:val="24"/>
        </w:rPr>
        <w:t xml:space="preserve"> человек, за которыми  ведется уход. </w:t>
      </w:r>
    </w:p>
    <w:p w:rsidR="00C038A7" w:rsidRPr="00A16C42" w:rsidRDefault="00C038A7" w:rsidP="00A1464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следующего года компенсац</w:t>
      </w:r>
      <w:r w:rsidR="007C206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по таким правилам назначать</w:t>
      </w:r>
      <w:r w:rsidR="00F40CC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7C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выплачивать</w:t>
      </w:r>
      <w:r w:rsidR="00F40CC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перестанут. Вместо этого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СФР по Калужской области </w:t>
      </w: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автоматически назначит надбавки в размере 1200 руб. к пенсиям </w:t>
      </w:r>
      <w:r w:rsidR="00F40C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которые</w:t>
      </w: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инвалидами I группы или достигли возраста 80 лет. Самим пенсионерам никуда обращаться для этого не потребуется. Предоставлять сведения о человеке, который ухаживает за таким пенсионером, </w:t>
      </w:r>
      <w:r w:rsidR="00F40CC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7C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F40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придется</w:t>
      </w: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38A7" w:rsidRPr="00A1464B" w:rsidRDefault="00C038A7" w:rsidP="00A1464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Аналогичным образом будет преобразована выплата в размере 1200 руб. по уходу, осуществляемому иными лицами,  за инвалидом с детства I группы (за исключением родителей и попечителей, осуществляющих уход за инвалидами с детства I группы). Напомним, эта выплата предназначена ухаживающим неработающим трудоспособным гражданам, кроме родителей.</w:t>
      </w:r>
      <w:r w:rsidR="00A14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1 января 2025 года она будет включена в состав пенсии инвалида с детства I группы  в качестве надбавки на уход. </w:t>
      </w:r>
    </w:p>
    <w:p w:rsidR="00C038A7" w:rsidRDefault="00C038A7" w:rsidP="00A1464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2025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Соц</w:t>
      </w:r>
      <w:r w:rsidR="007C2060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иального фонда</w:t>
      </w:r>
      <w:r w:rsidR="00F4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Калужской области</w:t>
      </w:r>
      <w:r w:rsidR="007C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 надбавки за уход к той пенсии,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которую получает гражданин, требующий ухода </w:t>
      </w:r>
      <w:r w:rsidR="00F40CCC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страховой или к пенсии по государственному пенсионному обеспечению (в том числе социальной).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в 1200 руб. будет добавлена к фиксированной выплате к страховой пенсии или пенсии по государственному пенсионному обеспечению. </w:t>
      </w:r>
    </w:p>
    <w:p w:rsidR="00C038A7" w:rsidRDefault="00C038A7" w:rsidP="00A1464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человек получает две пенсии, то </w:t>
      </w:r>
      <w:r w:rsidR="00F40C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СФР по Калужской области</w:t>
      </w:r>
      <w:r w:rsidRPr="00A1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 доплату к одной из них. Надбавки будут индексироваться вместе с пенсиями, в те же сроки и в том же порядке, что и пенсии. Выплаты для тех, кто ухаживает за престарелыми гражданами, нуждающихся в постороннем уходе, будут продолжены до окончания периодов, на которые они назначены. Со следующего года новые выплаты для этой категории назначаться фондом не будут.</w:t>
      </w:r>
    </w:p>
    <w:p w:rsidR="007C2060" w:rsidRDefault="007C2060" w:rsidP="00A1464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0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то вы можете обратиться к специалистам контакт-центра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 СФР по Калужской области: </w:t>
      </w:r>
      <w:r w:rsidRPr="004E3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8 800-200-0195</w:t>
      </w:r>
      <w:r w:rsidRPr="0027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(звонок бесплатный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График работы: пон.-чтв. с 08:00 до 17:00 час., птн. с 08:00 до 15:45 час.</w:t>
      </w:r>
    </w:p>
    <w:p w:rsidR="00C038A7" w:rsidRPr="000C18C0" w:rsidRDefault="00C038A7" w:rsidP="00A1464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18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Пресс-служба ОСФР по Калужской области</w:t>
      </w:r>
    </w:p>
    <w:p w:rsidR="00553749" w:rsidRPr="00A1464B" w:rsidRDefault="00553749" w:rsidP="00A1464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553749" w:rsidRPr="00A1464B" w:rsidSect="004E34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4B" w:rsidRDefault="00C7604B" w:rsidP="00553749">
      <w:pPr>
        <w:spacing w:after="0" w:line="240" w:lineRule="auto"/>
      </w:pPr>
      <w:r>
        <w:separator/>
      </w:r>
    </w:p>
  </w:endnote>
  <w:endnote w:type="continuationSeparator" w:id="0">
    <w:p w:rsidR="00C7604B" w:rsidRDefault="00C7604B" w:rsidP="0055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4B" w:rsidRDefault="00C7604B" w:rsidP="00553749">
      <w:pPr>
        <w:spacing w:after="0" w:line="240" w:lineRule="auto"/>
      </w:pPr>
      <w:r>
        <w:separator/>
      </w:r>
    </w:p>
  </w:footnote>
  <w:footnote w:type="continuationSeparator" w:id="0">
    <w:p w:rsidR="00C7604B" w:rsidRDefault="00C7604B" w:rsidP="005537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49"/>
    <w:rsid w:val="000A01FE"/>
    <w:rsid w:val="000C532F"/>
    <w:rsid w:val="00152FE4"/>
    <w:rsid w:val="00193DF9"/>
    <w:rsid w:val="001E0CB8"/>
    <w:rsid w:val="002620B0"/>
    <w:rsid w:val="002F6103"/>
    <w:rsid w:val="003143FB"/>
    <w:rsid w:val="00431524"/>
    <w:rsid w:val="00432BED"/>
    <w:rsid w:val="004E346F"/>
    <w:rsid w:val="00553749"/>
    <w:rsid w:val="00673BA7"/>
    <w:rsid w:val="00734B1E"/>
    <w:rsid w:val="007C2060"/>
    <w:rsid w:val="0089789B"/>
    <w:rsid w:val="00A027F5"/>
    <w:rsid w:val="00A1464B"/>
    <w:rsid w:val="00A90AC2"/>
    <w:rsid w:val="00AB0D44"/>
    <w:rsid w:val="00B0737D"/>
    <w:rsid w:val="00C038A7"/>
    <w:rsid w:val="00C7604B"/>
    <w:rsid w:val="00C94D22"/>
    <w:rsid w:val="00D5558C"/>
    <w:rsid w:val="00ED61A0"/>
    <w:rsid w:val="00F35DC3"/>
    <w:rsid w:val="00F40CCC"/>
    <w:rsid w:val="00FA77DE"/>
    <w:rsid w:val="00FC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4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90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90AC2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53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3749"/>
  </w:style>
  <w:style w:type="paragraph" w:styleId="a6">
    <w:name w:val="footer"/>
    <w:basedOn w:val="a"/>
    <w:link w:val="a7"/>
    <w:uiPriority w:val="99"/>
    <w:semiHidden/>
    <w:unhideWhenUsed/>
    <w:rsid w:val="00553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3749"/>
  </w:style>
  <w:style w:type="paragraph" w:styleId="a8">
    <w:name w:val="Balloon Text"/>
    <w:basedOn w:val="a"/>
    <w:link w:val="a9"/>
    <w:uiPriority w:val="99"/>
    <w:semiHidden/>
    <w:unhideWhenUsed/>
    <w:rsid w:val="004E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46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E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E346F"/>
    <w:rPr>
      <w:color w:val="0000FF"/>
      <w:u w:val="single"/>
    </w:rPr>
  </w:style>
  <w:style w:type="character" w:styleId="ac">
    <w:name w:val="Strong"/>
    <w:basedOn w:val="a0"/>
    <w:uiPriority w:val="22"/>
    <w:qFormat/>
    <w:rsid w:val="00432B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4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90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90AC2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53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3749"/>
  </w:style>
  <w:style w:type="paragraph" w:styleId="a6">
    <w:name w:val="footer"/>
    <w:basedOn w:val="a"/>
    <w:link w:val="a7"/>
    <w:uiPriority w:val="99"/>
    <w:semiHidden/>
    <w:unhideWhenUsed/>
    <w:rsid w:val="00553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3749"/>
  </w:style>
  <w:style w:type="paragraph" w:styleId="a8">
    <w:name w:val="Balloon Text"/>
    <w:basedOn w:val="a"/>
    <w:link w:val="a9"/>
    <w:uiPriority w:val="99"/>
    <w:semiHidden/>
    <w:unhideWhenUsed/>
    <w:rsid w:val="004E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46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E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E346F"/>
    <w:rPr>
      <w:color w:val="0000FF"/>
      <w:u w:val="single"/>
    </w:rPr>
  </w:style>
  <w:style w:type="character" w:styleId="ac">
    <w:name w:val="Strong"/>
    <w:basedOn w:val="a0"/>
    <w:uiPriority w:val="22"/>
    <w:qFormat/>
    <w:rsid w:val="00432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Светлана Петровна</dc:creator>
  <cp:lastModifiedBy>Филина Светлана Вячеславовна</cp:lastModifiedBy>
  <cp:revision>2</cp:revision>
  <cp:lastPrinted>2024-08-26T07:47:00Z</cp:lastPrinted>
  <dcterms:created xsi:type="dcterms:W3CDTF">2024-09-09T07:30:00Z</dcterms:created>
  <dcterms:modified xsi:type="dcterms:W3CDTF">2024-09-09T07:30:00Z</dcterms:modified>
</cp:coreProperties>
</file>