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58" w:rsidRPr="00502658" w:rsidRDefault="00502658" w:rsidP="00502658">
      <w:pPr>
        <w:ind w:firstLine="709"/>
        <w:jc w:val="both"/>
        <w:rPr>
          <w:b/>
          <w:bCs/>
          <w:iCs/>
          <w:szCs w:val="26"/>
          <w:lang w:bidi="ru-RU"/>
        </w:rPr>
      </w:pPr>
      <w:r w:rsidRPr="00502658">
        <w:rPr>
          <w:b/>
          <w:bCs/>
          <w:szCs w:val="26"/>
          <w:lang w:bidi="ru-RU"/>
        </w:rPr>
        <w:t xml:space="preserve">Инструкция по подключению к </w:t>
      </w:r>
      <w:proofErr w:type="spellStart"/>
      <w:r w:rsidRPr="00502658">
        <w:rPr>
          <w:b/>
          <w:bCs/>
          <w:szCs w:val="26"/>
          <w:lang w:bidi="ru-RU"/>
        </w:rPr>
        <w:t>вебинару</w:t>
      </w:r>
      <w:proofErr w:type="spellEnd"/>
    </w:p>
    <w:p w:rsidR="00502658" w:rsidRPr="00502658" w:rsidRDefault="00502658" w:rsidP="00502658">
      <w:pPr>
        <w:ind w:firstLine="709"/>
        <w:jc w:val="both"/>
        <w:rPr>
          <w:bCs/>
          <w:iCs/>
          <w:szCs w:val="26"/>
          <w:lang w:bidi="ru-RU"/>
        </w:rPr>
      </w:pPr>
    </w:p>
    <w:p w:rsidR="00502658" w:rsidRPr="00502658" w:rsidRDefault="00502658" w:rsidP="00502658">
      <w:pPr>
        <w:ind w:firstLine="709"/>
        <w:jc w:val="both"/>
        <w:rPr>
          <w:bCs/>
          <w:iCs/>
          <w:szCs w:val="26"/>
          <w:lang w:bidi="ru-RU"/>
        </w:rPr>
      </w:pPr>
      <w:r w:rsidRPr="00502658">
        <w:rPr>
          <w:bCs/>
          <w:iCs/>
          <w:szCs w:val="26"/>
          <w:lang w:bidi="ru-RU"/>
        </w:rPr>
        <w:t>Для подключения к мероприятию:</w:t>
      </w:r>
    </w:p>
    <w:p w:rsidR="00502658" w:rsidRPr="00502658" w:rsidRDefault="00502658" w:rsidP="00502658">
      <w:pPr>
        <w:ind w:firstLine="709"/>
        <w:jc w:val="both"/>
        <w:rPr>
          <w:bCs/>
          <w:iCs/>
          <w:szCs w:val="26"/>
          <w:lang w:bidi="ru-RU"/>
        </w:rPr>
      </w:pPr>
      <w:r w:rsidRPr="00502658">
        <w:rPr>
          <w:bCs/>
          <w:iCs/>
          <w:szCs w:val="26"/>
          <w:lang w:bidi="ru-RU"/>
        </w:rPr>
        <w:t xml:space="preserve">- с мобильного устройства - отсканируйте </w:t>
      </w:r>
      <w:r w:rsidRPr="00502658">
        <w:rPr>
          <w:bCs/>
          <w:iCs/>
          <w:szCs w:val="26"/>
          <w:lang w:val="en-GB" w:bidi="ru-RU"/>
        </w:rPr>
        <w:t>QR</w:t>
      </w:r>
      <w:r w:rsidRPr="00502658">
        <w:rPr>
          <w:bCs/>
          <w:iCs/>
          <w:szCs w:val="26"/>
          <w:lang w:bidi="ru-RU"/>
        </w:rPr>
        <w:t>-код;</w:t>
      </w:r>
    </w:p>
    <w:p w:rsidR="00502658" w:rsidRPr="00502658" w:rsidRDefault="00502658" w:rsidP="00502658">
      <w:pPr>
        <w:ind w:firstLine="709"/>
        <w:jc w:val="both"/>
        <w:rPr>
          <w:bCs/>
          <w:iCs/>
          <w:szCs w:val="26"/>
          <w:lang w:bidi="ru-RU"/>
        </w:rPr>
      </w:pPr>
      <w:r w:rsidRPr="00502658">
        <w:rPr>
          <w:bCs/>
          <w:iCs/>
          <w:szCs w:val="26"/>
          <w:lang w:bidi="ru-RU"/>
        </w:rPr>
        <w:t>- с компьютера пройдите по ссылке, указанной в приложении</w:t>
      </w:r>
    </w:p>
    <w:p w:rsidR="00502658" w:rsidRPr="00502658" w:rsidRDefault="00502658" w:rsidP="00502658">
      <w:pPr>
        <w:ind w:firstLine="709"/>
        <w:jc w:val="both"/>
        <w:rPr>
          <w:bCs/>
          <w:iCs/>
          <w:szCs w:val="26"/>
          <w:lang w:bidi="ru-RU"/>
        </w:rPr>
      </w:pPr>
      <w:r w:rsidRPr="00502658">
        <w:rPr>
          <w:bCs/>
          <w:iCs/>
          <w:szCs w:val="26"/>
          <w:lang w:bidi="ru-RU"/>
        </w:rPr>
        <w:t xml:space="preserve">Переходите в </w:t>
      </w:r>
      <w:proofErr w:type="spellStart"/>
      <w:r w:rsidRPr="00502658">
        <w:rPr>
          <w:bCs/>
          <w:iCs/>
          <w:szCs w:val="26"/>
          <w:lang w:bidi="ru-RU"/>
        </w:rPr>
        <w:t>вебкомнату</w:t>
      </w:r>
      <w:proofErr w:type="spellEnd"/>
      <w:r w:rsidRPr="00502658">
        <w:rPr>
          <w:bCs/>
          <w:iCs/>
          <w:szCs w:val="26"/>
          <w:lang w:bidi="ru-RU"/>
        </w:rPr>
        <w:t>, далее в строке белого цвета прописываете название организации или ФИО, далее «Войти в мероприятие».</w:t>
      </w:r>
    </w:p>
    <w:p w:rsidR="00502658" w:rsidRPr="00502658" w:rsidRDefault="00502658" w:rsidP="00502658">
      <w:pPr>
        <w:ind w:firstLine="709"/>
        <w:jc w:val="both"/>
        <w:rPr>
          <w:bCs/>
          <w:iCs/>
          <w:szCs w:val="26"/>
          <w:lang w:bidi="ru-RU"/>
        </w:rPr>
      </w:pPr>
      <w:r w:rsidRPr="00502658">
        <w:rPr>
          <w:bCs/>
          <w:iCs/>
          <w:szCs w:val="26"/>
          <w:lang w:bidi="ru-RU"/>
        </w:rPr>
        <w:t xml:space="preserve">Для участия в </w:t>
      </w:r>
      <w:proofErr w:type="spellStart"/>
      <w:r w:rsidRPr="00502658">
        <w:rPr>
          <w:bCs/>
          <w:iCs/>
          <w:szCs w:val="26"/>
          <w:lang w:bidi="ru-RU"/>
        </w:rPr>
        <w:t>вебинаре</w:t>
      </w:r>
      <w:proofErr w:type="spellEnd"/>
      <w:r w:rsidRPr="00502658">
        <w:rPr>
          <w:bCs/>
          <w:iCs/>
          <w:szCs w:val="26"/>
          <w:lang w:bidi="ru-RU"/>
        </w:rPr>
        <w:t xml:space="preserve"> требуется регистрация по ссылке, </w:t>
      </w:r>
      <w:hyperlink r:id="rId5" w:history="1">
        <w:r w:rsidR="00AA582F" w:rsidRPr="00D14ABA">
          <w:rPr>
            <w:rStyle w:val="a3"/>
          </w:rPr>
          <w:t>https://disk.yandex.ru/edit/d/uD_O319kP0Z5bm4m0nbCIiPegnqahzm72s0qoIz-cKg6VGNQQkZ0OVVJQQ</w:t>
        </w:r>
      </w:hyperlink>
      <w:r w:rsidR="00AA582F">
        <w:rPr>
          <w:bCs/>
          <w:iCs/>
          <w:szCs w:val="26"/>
          <w:lang w:bidi="ru-RU"/>
        </w:rPr>
        <w:t xml:space="preserve">. </w:t>
      </w:r>
      <w:bookmarkStart w:id="0" w:name="_GoBack"/>
      <w:bookmarkEnd w:id="0"/>
    </w:p>
    <w:p w:rsidR="00502658" w:rsidRPr="00502658" w:rsidRDefault="00502658" w:rsidP="00502658">
      <w:pPr>
        <w:ind w:firstLine="709"/>
        <w:jc w:val="both"/>
        <w:rPr>
          <w:bCs/>
          <w:iCs/>
          <w:szCs w:val="26"/>
          <w:lang w:bidi="ru-RU"/>
        </w:rPr>
      </w:pPr>
      <w:r w:rsidRPr="00502658">
        <w:rPr>
          <w:bCs/>
          <w:iCs/>
          <w:szCs w:val="26"/>
          <w:lang w:bidi="ru-RU"/>
        </w:rPr>
        <w:t>Для регистрации необходимо выполнить следующие действия:</w:t>
      </w:r>
    </w:p>
    <w:tbl>
      <w:tblPr>
        <w:tblW w:w="146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2"/>
      </w:tblGrid>
      <w:tr w:rsidR="00502658" w:rsidRPr="00502658" w:rsidTr="0009453A">
        <w:trPr>
          <w:trHeight w:val="315"/>
        </w:trPr>
        <w:tc>
          <w:tcPr>
            <w:tcW w:w="115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658" w:rsidRPr="00502658" w:rsidRDefault="00502658" w:rsidP="0009453A">
            <w:pPr>
              <w:ind w:firstLine="709"/>
              <w:jc w:val="both"/>
              <w:rPr>
                <w:bCs/>
                <w:iCs/>
                <w:szCs w:val="26"/>
                <w:lang w:bidi="ru-RU"/>
              </w:rPr>
            </w:pPr>
            <w:r w:rsidRPr="00502658">
              <w:rPr>
                <w:bCs/>
                <w:iCs/>
                <w:szCs w:val="26"/>
                <w:lang w:bidi="ru-RU"/>
              </w:rPr>
              <w:t>1.Наименование организации;</w:t>
            </w:r>
          </w:p>
        </w:tc>
      </w:tr>
      <w:tr w:rsidR="00502658" w:rsidRPr="00502658" w:rsidTr="0009453A">
        <w:trPr>
          <w:trHeight w:val="315"/>
        </w:trPr>
        <w:tc>
          <w:tcPr>
            <w:tcW w:w="115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658" w:rsidRPr="00502658" w:rsidRDefault="00502658" w:rsidP="0009453A">
            <w:pPr>
              <w:ind w:firstLine="709"/>
              <w:jc w:val="both"/>
              <w:rPr>
                <w:bCs/>
                <w:iCs/>
                <w:szCs w:val="26"/>
                <w:lang w:bidi="ru-RU"/>
              </w:rPr>
            </w:pPr>
            <w:r w:rsidRPr="00502658">
              <w:rPr>
                <w:bCs/>
                <w:iCs/>
                <w:szCs w:val="26"/>
                <w:lang w:bidi="ru-RU"/>
              </w:rPr>
              <w:t>2. ИНН</w:t>
            </w:r>
          </w:p>
        </w:tc>
      </w:tr>
      <w:tr w:rsidR="00502658" w:rsidRPr="00502658" w:rsidTr="0009453A">
        <w:trPr>
          <w:trHeight w:val="315"/>
        </w:trPr>
        <w:tc>
          <w:tcPr>
            <w:tcW w:w="115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658" w:rsidRPr="00502658" w:rsidRDefault="00502658" w:rsidP="0009453A">
            <w:pPr>
              <w:ind w:firstLine="709"/>
              <w:jc w:val="both"/>
              <w:rPr>
                <w:bCs/>
                <w:iCs/>
                <w:szCs w:val="26"/>
                <w:lang w:bidi="ru-RU"/>
              </w:rPr>
            </w:pPr>
            <w:r w:rsidRPr="00502658">
              <w:rPr>
                <w:bCs/>
                <w:iCs/>
                <w:szCs w:val="26"/>
                <w:lang w:bidi="ru-RU"/>
              </w:rPr>
              <w:t xml:space="preserve">3.Контактное лицо (Ф.И.О.), участвующего в </w:t>
            </w:r>
            <w:proofErr w:type="spellStart"/>
            <w:r w:rsidRPr="00502658">
              <w:rPr>
                <w:bCs/>
                <w:iCs/>
                <w:szCs w:val="26"/>
                <w:lang w:bidi="ru-RU"/>
              </w:rPr>
              <w:t>вебинаре</w:t>
            </w:r>
            <w:proofErr w:type="spellEnd"/>
            <w:r w:rsidRPr="00502658">
              <w:rPr>
                <w:bCs/>
                <w:iCs/>
                <w:szCs w:val="26"/>
                <w:lang w:bidi="ru-RU"/>
              </w:rPr>
              <w:t>;</w:t>
            </w:r>
          </w:p>
        </w:tc>
      </w:tr>
      <w:tr w:rsidR="00502658" w:rsidRPr="00502658" w:rsidTr="0009453A">
        <w:trPr>
          <w:trHeight w:val="315"/>
        </w:trPr>
        <w:tc>
          <w:tcPr>
            <w:tcW w:w="115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658" w:rsidRPr="00502658" w:rsidRDefault="00502658" w:rsidP="0009453A">
            <w:pPr>
              <w:ind w:firstLine="709"/>
              <w:jc w:val="both"/>
              <w:rPr>
                <w:bCs/>
                <w:iCs/>
                <w:szCs w:val="26"/>
                <w:lang w:bidi="ru-RU"/>
              </w:rPr>
            </w:pPr>
            <w:r w:rsidRPr="00502658">
              <w:rPr>
                <w:bCs/>
                <w:iCs/>
                <w:szCs w:val="26"/>
                <w:lang w:bidi="ru-RU"/>
              </w:rPr>
              <w:t>4 Адрес электронной почты;</w:t>
            </w:r>
          </w:p>
        </w:tc>
      </w:tr>
      <w:tr w:rsidR="00502658" w:rsidRPr="00502658" w:rsidTr="0009453A">
        <w:trPr>
          <w:trHeight w:val="315"/>
        </w:trPr>
        <w:tc>
          <w:tcPr>
            <w:tcW w:w="115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658" w:rsidRPr="00502658" w:rsidRDefault="00502658" w:rsidP="0009453A">
            <w:pPr>
              <w:ind w:firstLine="709"/>
              <w:jc w:val="both"/>
              <w:rPr>
                <w:bCs/>
                <w:iCs/>
                <w:szCs w:val="26"/>
                <w:lang w:bidi="ru-RU"/>
              </w:rPr>
            </w:pPr>
            <w:r w:rsidRPr="00502658">
              <w:rPr>
                <w:bCs/>
                <w:iCs/>
                <w:szCs w:val="26"/>
                <w:lang w:bidi="ru-RU"/>
              </w:rPr>
              <w:t>5.Телефон (с кодом города);</w:t>
            </w:r>
          </w:p>
        </w:tc>
      </w:tr>
      <w:tr w:rsidR="00502658" w:rsidRPr="00502658" w:rsidTr="0009453A">
        <w:trPr>
          <w:trHeight w:val="315"/>
        </w:trPr>
        <w:tc>
          <w:tcPr>
            <w:tcW w:w="115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658" w:rsidRPr="00502658" w:rsidRDefault="00502658" w:rsidP="0009453A">
            <w:pPr>
              <w:ind w:firstLine="709"/>
              <w:jc w:val="both"/>
              <w:rPr>
                <w:bCs/>
                <w:iCs/>
                <w:szCs w:val="26"/>
                <w:lang w:bidi="ru-RU"/>
              </w:rPr>
            </w:pPr>
            <w:r w:rsidRPr="00502658">
              <w:rPr>
                <w:bCs/>
                <w:iCs/>
                <w:szCs w:val="26"/>
                <w:lang w:bidi="ru-RU"/>
              </w:rPr>
              <w:t>6.Вопросы для обсуждения (при наличии).</w:t>
            </w:r>
          </w:p>
        </w:tc>
      </w:tr>
    </w:tbl>
    <w:p w:rsidR="00502658" w:rsidRPr="00502658" w:rsidRDefault="00502658" w:rsidP="00502658">
      <w:pPr>
        <w:ind w:firstLine="709"/>
        <w:jc w:val="both"/>
        <w:rPr>
          <w:bCs/>
          <w:iCs/>
          <w:szCs w:val="26"/>
          <w:lang w:bidi="ru-RU"/>
        </w:rPr>
      </w:pPr>
      <w:r w:rsidRPr="00502658">
        <w:rPr>
          <w:bCs/>
          <w:iCs/>
          <w:szCs w:val="26"/>
          <w:lang w:bidi="ru-RU"/>
        </w:rPr>
        <w:t>При выходе нажмите «Сохранить»</w:t>
      </w:r>
    </w:p>
    <w:p w:rsidR="00502658" w:rsidRPr="00502658" w:rsidRDefault="00502658" w:rsidP="00502658">
      <w:pPr>
        <w:jc w:val="both"/>
        <w:rPr>
          <w:szCs w:val="26"/>
        </w:rPr>
      </w:pPr>
    </w:p>
    <w:p w:rsidR="00502658" w:rsidRDefault="00502658" w:rsidP="00502658">
      <w:pPr>
        <w:jc w:val="both"/>
      </w:pPr>
    </w:p>
    <w:p w:rsidR="00502658" w:rsidRDefault="00502658" w:rsidP="00502658">
      <w:pPr>
        <w:jc w:val="both"/>
      </w:pPr>
    </w:p>
    <w:p w:rsidR="00502658" w:rsidRDefault="00502658" w:rsidP="00502658">
      <w:pPr>
        <w:jc w:val="both"/>
      </w:pPr>
    </w:p>
    <w:p w:rsidR="008555AD" w:rsidRDefault="008555AD"/>
    <w:sectPr w:rsidR="0085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58"/>
    <w:rsid w:val="00502658"/>
    <w:rsid w:val="008555AD"/>
    <w:rsid w:val="00AA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5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26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5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2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edit/d/uD_O319kP0Z5bm4m0nbCIiPegnqahzm72s0qoIz-cKg6VGNQQkZ0OVVJQ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Гагарина Юлия Владимировна</dc:creator>
  <cp:lastModifiedBy>Жажин Александр Владимирович</cp:lastModifiedBy>
  <cp:revision>2</cp:revision>
  <dcterms:created xsi:type="dcterms:W3CDTF">2024-10-01T07:39:00Z</dcterms:created>
  <dcterms:modified xsi:type="dcterms:W3CDTF">2025-02-18T12:11:00Z</dcterms:modified>
</cp:coreProperties>
</file>