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3543300" cy="2571750"/>
            <wp:effectExtent l="0" t="0" r="0" b="0"/>
            <wp:docPr id="1" name="Рисунок 1" descr="https://static.mvd.ru/upload/site43/document_news/2(54)(3)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tatic.mvd.ru/upload/site43/document_news/2(54)(3)-400x27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МОМВД России «Юхновский» напоминает, что гражданину для получения государственной услуги от МВД России требуется предъявить минимальное количество документов, как правило, имеющихся у него на руках. Большая часть сведений и документов запрашивается через систему межведомственного электронного взаимодействия в федеральных органах исполнительной власти, где она имеется.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имеющие доступ к сети Интернет, могут воспользоваться всеми преимуществами быстрого и бесконтактного документооборота и получить необходимые услуги без потери времени и качества. Зарегистрировавшись один раз на Едином портале государственных и муниципальных услуг, Вы получите доступ ко всем услугам портала, в том числе и тем, которые оказываются МВД России.</w:t>
      </w:r>
    </w:p>
    <w:p>
      <w:pPr>
        <w:pStyle w:val="NormalWeb"/>
        <w:jc w:val="both"/>
        <w:rPr/>
      </w:pPr>
      <w:r>
        <w:rPr>
          <w:color w:val="000000"/>
          <w:sz w:val="28"/>
          <w:szCs w:val="28"/>
        </w:rPr>
        <w:t>Преимущества пользования Порталом государственных услуг (</w:t>
      </w:r>
      <w:hyperlink r:id="rId3">
        <w:r>
          <w:rPr>
            <w:rStyle w:val="Style15"/>
            <w:sz w:val="28"/>
            <w:szCs w:val="28"/>
          </w:rPr>
          <w:t>www.gosuslugi.ru</w:t>
        </w:r>
      </w:hyperlink>
      <w:r>
        <w:rPr>
          <w:color w:val="000000"/>
          <w:sz w:val="28"/>
          <w:szCs w:val="28"/>
        </w:rPr>
        <w:t>):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сокращаются сроки предоставления услуг;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снижаются коррупционные риски;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>
        <w:rPr>
          <w:color w:val="000000"/>
          <w:sz w:val="28"/>
          <w:szCs w:val="28"/>
        </w:rPr>
        <w:t>снижаются административные барьеры и повышается доступность получения государственных и муниципальных услуг.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МОМВД России «Юхновский»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c0103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4c0103"/>
    <w:rPr>
      <w:strike w:val="false"/>
      <w:dstrike w:val="false"/>
      <w:color w:val="3579C0"/>
      <w:u w:val="none"/>
      <w:effect w:val="none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c01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4c0103"/>
    <w:pPr>
      <w:spacing w:lineRule="auto" w:line="240" w:before="150" w:after="15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suslugi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LibreOffice/6.1.5.2$Linux_X86_64 LibreOffice_project/10$Build-2</Application>
  <Pages>1</Pages>
  <Words>120</Words>
  <Characters>905</Characters>
  <CharactersWithSpaces>1021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2020-02-25T11:29:00Z</dcterms:created>
  <dc:creator>Я</dc:creator>
  <dc:description/>
  <dc:language>ru-RU</dc:language>
  <cp:lastModifiedBy>Я</cp:lastModifiedBy>
  <dcterms:modified xsi:type="dcterms:W3CDTF">2020-02-25T11:33:00Z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