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5" w:rsidRPr="003B383B" w:rsidRDefault="0072327F" w:rsidP="003B383B">
      <w:pPr>
        <w:pStyle w:val="a3"/>
        <w:ind w:left="-72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DB" w:rsidRPr="00E434DB" w:rsidRDefault="00E434DB" w:rsidP="003B383B">
      <w:pPr>
        <w:pStyle w:val="5"/>
        <w:spacing w:line="360" w:lineRule="auto"/>
        <w:ind w:left="-720" w:firstLine="0"/>
        <w:rPr>
          <w:i w:val="0"/>
        </w:rPr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F24BFF" w:rsidRPr="003335ED" w:rsidRDefault="00F24BFF" w:rsidP="00F24BFF">
      <w:pPr>
        <w:jc w:val="both"/>
        <w:rPr>
          <w:color w:val="000000" w:themeColor="text1"/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944A91">
        <w:rPr>
          <w:b/>
          <w:color w:val="000000" w:themeColor="text1"/>
        </w:rPr>
        <w:t>_______________</w:t>
      </w:r>
      <w:r w:rsidR="00D12B5E">
        <w:rPr>
          <w:b/>
          <w:color w:val="000000" w:themeColor="text1"/>
        </w:rPr>
        <w:t>202</w:t>
      </w:r>
      <w:r w:rsidR="00944A91">
        <w:rPr>
          <w:b/>
          <w:color w:val="000000" w:themeColor="text1"/>
        </w:rPr>
        <w:t>3</w:t>
      </w:r>
      <w:r w:rsidR="00B24A2B">
        <w:rPr>
          <w:b/>
          <w:color w:val="000000" w:themeColor="text1"/>
        </w:rPr>
        <w:t xml:space="preserve"> года</w:t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="009976E8">
        <w:rPr>
          <w:color w:val="000000" w:themeColor="text1"/>
        </w:rPr>
        <w:t xml:space="preserve">            </w:t>
      </w:r>
      <w:r w:rsidR="00944A91">
        <w:rPr>
          <w:color w:val="000000" w:themeColor="text1"/>
        </w:rPr>
        <w:t xml:space="preserve">      </w:t>
      </w:r>
      <w:r w:rsidRPr="003335ED">
        <w:rPr>
          <w:b/>
          <w:color w:val="000000" w:themeColor="text1"/>
        </w:rPr>
        <w:t xml:space="preserve">№ </w:t>
      </w:r>
      <w:r w:rsidR="008F0829">
        <w:rPr>
          <w:b/>
          <w:color w:val="000000" w:themeColor="text1"/>
        </w:rPr>
        <w:t>________</w:t>
      </w:r>
    </w:p>
    <w:p w:rsidR="0072327F" w:rsidRDefault="0072327F" w:rsidP="00F24BFF">
      <w:pPr>
        <w:jc w:val="both"/>
        <w:rPr>
          <w:sz w:val="26"/>
        </w:rPr>
      </w:pP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F24BFF" w:rsidRPr="008F0829" w:rsidRDefault="00F24BFF" w:rsidP="001B1FA3">
      <w:pPr>
        <w:ind w:right="4133"/>
        <w:rPr>
          <w:b/>
        </w:rPr>
      </w:pPr>
      <w:r w:rsidRPr="008F0829">
        <w:rPr>
          <w:b/>
        </w:rPr>
        <w:t>«</w:t>
      </w:r>
      <w:r w:rsidR="00944A91">
        <w:rPr>
          <w:b/>
        </w:rPr>
        <w:t>О внесении изменений в постановление              администрации МР «Юхновский район» от 07.04.2022 №148 «</w:t>
      </w:r>
      <w:r w:rsidRPr="008F0829">
        <w:rPr>
          <w:b/>
        </w:rPr>
        <w:t>О</w:t>
      </w:r>
      <w:r w:rsidR="001B1FA3" w:rsidRPr="008F0829">
        <w:rPr>
          <w:b/>
        </w:rPr>
        <w:t xml:space="preserve">б утверждении </w:t>
      </w:r>
      <w:r w:rsidR="00944A91">
        <w:rPr>
          <w:b/>
        </w:rPr>
        <w:t xml:space="preserve">                      </w:t>
      </w:r>
      <w:r w:rsidR="001B1FA3" w:rsidRPr="008F0829">
        <w:rPr>
          <w:b/>
        </w:rPr>
        <w:t xml:space="preserve">Административного регламента по </w:t>
      </w:r>
      <w:r w:rsidR="00944A91">
        <w:rPr>
          <w:b/>
        </w:rPr>
        <w:t xml:space="preserve">                         </w:t>
      </w:r>
      <w:r w:rsidR="001B1FA3" w:rsidRPr="008F0829">
        <w:rPr>
          <w:b/>
        </w:rPr>
        <w:t xml:space="preserve">предоставлению муниципальной услуги </w:t>
      </w:r>
      <w:r w:rsidR="00944A91">
        <w:rPr>
          <w:b/>
        </w:rPr>
        <w:t xml:space="preserve">               </w:t>
      </w:r>
      <w:r w:rsidR="003F7EE9" w:rsidRPr="008F0829">
        <w:rPr>
          <w:b/>
          <w:lang w:eastAsia="ru-RU"/>
        </w:rPr>
        <w:t>«</w:t>
      </w:r>
      <w:r w:rsidR="008F0829" w:rsidRPr="008F0829">
        <w:rPr>
          <w:rFonts w:eastAsia="Calibri"/>
          <w:b/>
          <w:lang w:eastAsia="en-US"/>
        </w:rPr>
        <w:t>Подготовка и утверждение документации по планировке территории»</w:t>
      </w:r>
      <w:r w:rsidR="00944A91">
        <w:rPr>
          <w:rFonts w:eastAsia="Calibri"/>
          <w:b/>
          <w:lang w:eastAsia="en-US"/>
        </w:rPr>
        <w:t>»</w:t>
      </w:r>
    </w:p>
    <w:p w:rsidR="003F7EE9" w:rsidRPr="0074469B" w:rsidRDefault="003F7EE9" w:rsidP="00F24BFF">
      <w:pPr>
        <w:spacing w:line="276" w:lineRule="auto"/>
        <w:jc w:val="both"/>
        <w:rPr>
          <w:b/>
          <w:sz w:val="28"/>
          <w:szCs w:val="28"/>
        </w:rPr>
      </w:pPr>
    </w:p>
    <w:p w:rsidR="00F24BFF" w:rsidRPr="00BE0E95" w:rsidRDefault="00F24BFF" w:rsidP="00F24BFF">
      <w:pPr>
        <w:spacing w:line="276" w:lineRule="auto"/>
        <w:jc w:val="both"/>
      </w:pPr>
      <w:r w:rsidRPr="00A344E5">
        <w:tab/>
        <w:t xml:space="preserve">В соответствии с Федеральным законом от </w:t>
      </w:r>
      <w:r w:rsidR="001B1FA3">
        <w:t>2</w:t>
      </w:r>
      <w:r w:rsidRPr="00A344E5">
        <w:t>7.0</w:t>
      </w:r>
      <w:r w:rsidR="001B1FA3">
        <w:t>7</w:t>
      </w:r>
      <w:r w:rsidRPr="00A344E5">
        <w:t>.20</w:t>
      </w:r>
      <w:r w:rsidR="001B1FA3">
        <w:t>10</w:t>
      </w:r>
      <w:r w:rsidRPr="00A344E5">
        <w:t xml:space="preserve"> № </w:t>
      </w:r>
      <w:r w:rsidR="001B1FA3">
        <w:t>210-</w:t>
      </w:r>
      <w:r w:rsidRPr="00A344E5">
        <w:t>ФЗ</w:t>
      </w:r>
      <w:r w:rsidR="0072327F">
        <w:t xml:space="preserve"> </w:t>
      </w:r>
      <w:r w:rsidR="001B1FA3">
        <w:t xml:space="preserve">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</w:t>
      </w:r>
      <w:r w:rsidR="00BE0E95" w:rsidRPr="00BE0E95">
        <w:t>Постановлением Администрации МР «Юхновский район» от 28.12.2018 № 562 «</w:t>
      </w:r>
      <w:r w:rsidR="00BE0E95" w:rsidRPr="00BE0E95">
        <w:rPr>
          <w:bCs/>
          <w:kern w:val="28"/>
          <w:lang w:eastAsia="ru-RU"/>
        </w:rPr>
        <w:t xml:space="preserve">Об утверждении Положения о порядке разработки и утверждения </w:t>
      </w:r>
      <w:r w:rsidR="002C140E">
        <w:rPr>
          <w:bCs/>
          <w:kern w:val="28"/>
          <w:lang w:eastAsia="ru-RU"/>
        </w:rPr>
        <w:t xml:space="preserve">             </w:t>
      </w:r>
      <w:r w:rsidR="00BE0E95" w:rsidRPr="00BE0E95">
        <w:rPr>
          <w:bCs/>
          <w:kern w:val="28"/>
          <w:lang w:eastAsia="ru-RU"/>
        </w:rPr>
        <w:t>административных регламентов предоставления муниципальных услуг»</w:t>
      </w:r>
      <w:r w:rsidR="00BE0E95" w:rsidRPr="00BE0E95">
        <w:t xml:space="preserve"> </w:t>
      </w:r>
      <w:r w:rsidR="001B1FA3">
        <w:t>А</w:t>
      </w:r>
      <w:r w:rsidRPr="00A344E5">
        <w:t>дминистрация муниципального района «Юхновский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3335ED" w:rsidRPr="00A344E5" w:rsidRDefault="003335ED" w:rsidP="00F24BFF">
      <w:pPr>
        <w:spacing w:line="276" w:lineRule="auto"/>
        <w:jc w:val="both"/>
      </w:pPr>
    </w:p>
    <w:p w:rsidR="00F24BFF" w:rsidRDefault="00F24BFF" w:rsidP="00F24BFF">
      <w:pPr>
        <w:spacing w:line="276" w:lineRule="auto"/>
        <w:ind w:right="-1" w:firstLine="708"/>
        <w:jc w:val="both"/>
        <w:rPr>
          <w:lang w:eastAsia="ru-RU"/>
        </w:rPr>
      </w:pPr>
      <w:r w:rsidRPr="008F0829">
        <w:t>1.</w:t>
      </w:r>
      <w:r w:rsidR="0072327F" w:rsidRPr="008F0829">
        <w:t xml:space="preserve"> </w:t>
      </w:r>
      <w:r w:rsidR="0088094C">
        <w:t>Внести в приложение №1 к постановлению администрации МР «Юхновский район» от 07.04.2022 №148 «Об у</w:t>
      </w:r>
      <w:r w:rsidR="001B1FA3" w:rsidRPr="008F0829">
        <w:t>твер</w:t>
      </w:r>
      <w:r w:rsidR="0088094C">
        <w:t>ждении</w:t>
      </w:r>
      <w:r w:rsidR="001B1FA3" w:rsidRPr="008F0829">
        <w:t xml:space="preserve"> Административн</w:t>
      </w:r>
      <w:r w:rsidR="0088094C">
        <w:t>ого</w:t>
      </w:r>
      <w:r w:rsidR="001B1FA3" w:rsidRPr="008F0829">
        <w:t xml:space="preserve"> регламент</w:t>
      </w:r>
      <w:r w:rsidR="0088094C">
        <w:t>а</w:t>
      </w:r>
      <w:r w:rsidR="001B1FA3" w:rsidRPr="008F0829">
        <w:t xml:space="preserve"> по </w:t>
      </w:r>
      <w:r w:rsidR="002C140E">
        <w:t xml:space="preserve">                </w:t>
      </w:r>
      <w:r w:rsidR="001B1FA3" w:rsidRPr="008F0829">
        <w:t>предоставлению муниципальной услуги</w:t>
      </w:r>
      <w:r w:rsidR="0074469B" w:rsidRPr="008F0829">
        <w:rPr>
          <w:rFonts w:eastAsia="Arial Unicode MS"/>
          <w:color w:val="000000"/>
          <w:lang w:eastAsia="ru-RU" w:bidi="ru-RU"/>
        </w:rPr>
        <w:t xml:space="preserve"> </w:t>
      </w:r>
      <w:r w:rsidR="008F0829" w:rsidRPr="008F0829">
        <w:rPr>
          <w:rFonts w:eastAsia="Calibri"/>
          <w:lang w:eastAsia="en-US"/>
        </w:rPr>
        <w:t>«Подготовка и утверждение документации по план</w:t>
      </w:r>
      <w:r w:rsidR="008F0829" w:rsidRPr="008F0829">
        <w:rPr>
          <w:rFonts w:eastAsia="Calibri"/>
          <w:lang w:eastAsia="en-US"/>
        </w:rPr>
        <w:t>и</w:t>
      </w:r>
      <w:r w:rsidR="008F0829" w:rsidRPr="008F0829">
        <w:rPr>
          <w:rFonts w:eastAsia="Calibri"/>
          <w:lang w:eastAsia="en-US"/>
        </w:rPr>
        <w:t>ровке территории»</w:t>
      </w:r>
      <w:r w:rsidR="0088094C">
        <w:rPr>
          <w:rFonts w:eastAsia="Calibri"/>
          <w:lang w:eastAsia="en-US"/>
        </w:rPr>
        <w:t>»</w:t>
      </w:r>
      <w:r w:rsidR="00B92621">
        <w:rPr>
          <w:lang w:eastAsia="ru-RU"/>
        </w:rPr>
        <w:t xml:space="preserve"> </w:t>
      </w:r>
      <w:r w:rsidR="0088094C">
        <w:rPr>
          <w:lang w:eastAsia="ru-RU"/>
        </w:rPr>
        <w:t>следующие изменения:</w:t>
      </w:r>
    </w:p>
    <w:p w:rsidR="0088094C" w:rsidRDefault="0088094C" w:rsidP="00F24BFF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1.1. Пункт 2.3 административного регламента изложить в следующей редакции:</w:t>
      </w:r>
    </w:p>
    <w:p w:rsidR="0088094C" w:rsidRDefault="0088094C" w:rsidP="00F24BFF">
      <w:pPr>
        <w:spacing w:line="276" w:lineRule="auto"/>
        <w:ind w:right="-1" w:firstLine="708"/>
        <w:jc w:val="both"/>
        <w:rPr>
          <w:rFonts w:eastAsia="Calibri"/>
          <w:lang w:eastAsia="en-US"/>
        </w:rPr>
      </w:pPr>
      <w:r>
        <w:rPr>
          <w:lang w:eastAsia="ru-RU"/>
        </w:rPr>
        <w:t xml:space="preserve">«2.3. </w:t>
      </w:r>
      <w:r w:rsidRPr="0088094C">
        <w:rPr>
          <w:rFonts w:eastAsia="Calibri"/>
          <w:lang w:eastAsia="en-US"/>
        </w:rPr>
        <w:t xml:space="preserve">Перечень нормативных правовых актов, регулирующих предоставление </w:t>
      </w:r>
      <w:r w:rsidR="002C140E">
        <w:rPr>
          <w:rFonts w:eastAsia="Calibri"/>
          <w:lang w:eastAsia="en-US"/>
        </w:rPr>
        <w:t xml:space="preserve">             </w:t>
      </w:r>
      <w:r w:rsidRPr="0088094C">
        <w:rPr>
          <w:rFonts w:eastAsia="Calibri"/>
          <w:lang w:eastAsia="en-US"/>
        </w:rPr>
        <w:t>муниципальной услуги</w:t>
      </w:r>
      <w:r>
        <w:rPr>
          <w:rFonts w:eastAsia="Calibri"/>
          <w:lang w:eastAsia="en-US"/>
        </w:rPr>
        <w:t>:</w:t>
      </w:r>
    </w:p>
    <w:p w:rsidR="0088094C" w:rsidRPr="0088094C" w:rsidRDefault="0088094C" w:rsidP="0088094C">
      <w:pPr>
        <w:widowControl w:val="0"/>
        <w:spacing w:line="317" w:lineRule="exact"/>
        <w:ind w:firstLine="760"/>
        <w:jc w:val="both"/>
        <w:rPr>
          <w:lang w:eastAsia="ru-RU"/>
        </w:rPr>
      </w:pPr>
      <w:r w:rsidRPr="0088094C">
        <w:rPr>
          <w:lang w:eastAsia="ru-RU"/>
        </w:rPr>
        <w:t>- Гражданский кодекс Российской Федерации;</w:t>
      </w:r>
    </w:p>
    <w:p w:rsidR="0088094C" w:rsidRPr="0088094C" w:rsidRDefault="0088094C" w:rsidP="0088094C">
      <w:pPr>
        <w:widowControl w:val="0"/>
        <w:spacing w:line="317" w:lineRule="exact"/>
        <w:ind w:firstLine="760"/>
        <w:jc w:val="both"/>
        <w:rPr>
          <w:lang w:eastAsia="ru-RU"/>
        </w:rPr>
      </w:pPr>
      <w:r w:rsidRPr="0088094C">
        <w:rPr>
          <w:lang w:eastAsia="ru-RU"/>
        </w:rPr>
        <w:t>- Градостроительный кодекс Российской Федерации;</w:t>
      </w:r>
    </w:p>
    <w:p w:rsidR="0088094C" w:rsidRPr="0088094C" w:rsidRDefault="0088094C" w:rsidP="0088094C">
      <w:pPr>
        <w:widowControl w:val="0"/>
        <w:spacing w:line="317" w:lineRule="exact"/>
        <w:ind w:firstLine="760"/>
        <w:jc w:val="both"/>
        <w:rPr>
          <w:lang w:eastAsia="ru-RU"/>
        </w:rPr>
      </w:pPr>
      <w:r w:rsidRPr="0088094C">
        <w:rPr>
          <w:lang w:eastAsia="ru-RU"/>
        </w:rPr>
        <w:t>- Федеральный закон от 06.10.2003 № 131-ФЗ «Об общих принципах  организации местного самоуправления в Российской Федерации»;</w:t>
      </w:r>
    </w:p>
    <w:p w:rsidR="0088094C" w:rsidRPr="0088094C" w:rsidRDefault="0088094C" w:rsidP="0088094C">
      <w:pPr>
        <w:widowControl w:val="0"/>
        <w:spacing w:line="317" w:lineRule="exact"/>
        <w:ind w:firstLine="760"/>
        <w:jc w:val="both"/>
        <w:rPr>
          <w:lang w:eastAsia="ru-RU"/>
        </w:rPr>
      </w:pPr>
      <w:r w:rsidRPr="0088094C">
        <w:rPr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88094C" w:rsidRPr="0088094C" w:rsidRDefault="0088094C" w:rsidP="0088094C">
      <w:pPr>
        <w:widowControl w:val="0"/>
        <w:spacing w:line="317" w:lineRule="exact"/>
        <w:ind w:firstLine="760"/>
        <w:jc w:val="both"/>
        <w:rPr>
          <w:lang w:eastAsia="ru-RU"/>
        </w:rPr>
      </w:pPr>
      <w:r w:rsidRPr="0088094C">
        <w:rPr>
          <w:lang w:eastAsia="ru-RU"/>
        </w:rPr>
        <w:t>- Устав муниципального образования;</w:t>
      </w:r>
    </w:p>
    <w:p w:rsidR="0088094C" w:rsidRPr="0088094C" w:rsidRDefault="0088094C" w:rsidP="0088094C">
      <w:pPr>
        <w:widowControl w:val="0"/>
        <w:spacing w:line="317" w:lineRule="exact"/>
        <w:ind w:firstLine="760"/>
        <w:jc w:val="both"/>
        <w:rPr>
          <w:lang w:eastAsia="ru-RU"/>
        </w:rPr>
      </w:pPr>
      <w:r w:rsidRPr="0088094C">
        <w:rPr>
          <w:lang w:eastAsia="ru-RU"/>
        </w:rPr>
        <w:lastRenderedPageBreak/>
        <w:t>- Правила землепользования и застройки муниципального образования;</w:t>
      </w:r>
    </w:p>
    <w:p w:rsidR="0088094C" w:rsidRPr="0088094C" w:rsidRDefault="0088094C" w:rsidP="0088094C">
      <w:pPr>
        <w:widowControl w:val="0"/>
        <w:spacing w:line="317" w:lineRule="exact"/>
        <w:ind w:firstLine="760"/>
        <w:jc w:val="both"/>
        <w:rPr>
          <w:lang w:eastAsia="ru-RU"/>
        </w:rPr>
      </w:pPr>
      <w:r w:rsidRPr="0088094C">
        <w:rPr>
          <w:lang w:eastAsia="ru-RU"/>
        </w:rPr>
        <w:t xml:space="preserve">- иные нормативные акты Российской Федерации, Калужской области;  </w:t>
      </w:r>
    </w:p>
    <w:p w:rsidR="0088094C" w:rsidRPr="0088094C" w:rsidRDefault="0088094C" w:rsidP="0088094C">
      <w:pPr>
        <w:widowControl w:val="0"/>
        <w:spacing w:line="322" w:lineRule="exact"/>
        <w:ind w:firstLine="851"/>
        <w:jc w:val="both"/>
        <w:rPr>
          <w:lang w:eastAsia="ru-RU"/>
        </w:rPr>
      </w:pPr>
      <w:r w:rsidRPr="0088094C">
        <w:rPr>
          <w:lang w:eastAsia="ru-RU"/>
        </w:rPr>
        <w:t>Перечень нормативных правовых актов, регулирующих предоставление</w:t>
      </w:r>
      <w:r w:rsidRPr="0088094C">
        <w:rPr>
          <w:lang w:eastAsia="ru-RU"/>
        </w:rPr>
        <w:br/>
        <w:t>муниципальной услуги (с указанием их реквизитов и источников официального</w:t>
      </w:r>
      <w:r w:rsidRPr="0088094C">
        <w:rPr>
          <w:lang w:eastAsia="ru-RU"/>
        </w:rPr>
        <w:br/>
        <w:t>опубликования), размещается в федеральной государственной информационной</w:t>
      </w:r>
      <w:r w:rsidRPr="0088094C">
        <w:rPr>
          <w:lang w:eastAsia="ru-RU"/>
        </w:rPr>
        <w:br/>
        <w:t>системе «Федеральный реестр государственных и муниципальных услуг (функций).</w:t>
      </w:r>
    </w:p>
    <w:p w:rsidR="0088094C" w:rsidRPr="0088094C" w:rsidRDefault="0088094C" w:rsidP="0088094C">
      <w:pPr>
        <w:widowControl w:val="0"/>
        <w:spacing w:line="322" w:lineRule="exact"/>
        <w:ind w:firstLine="851"/>
        <w:jc w:val="both"/>
        <w:rPr>
          <w:lang w:eastAsia="ru-RU"/>
        </w:rPr>
      </w:pPr>
      <w:r w:rsidRPr="0088094C">
        <w:rPr>
          <w:lang w:eastAsia="ru-RU"/>
        </w:rPr>
        <w:t xml:space="preserve"> Нормативные правовые акты, регулирующие предоставление</w:t>
      </w:r>
      <w:r w:rsidRPr="0088094C">
        <w:rPr>
          <w:lang w:eastAsia="ru-RU"/>
        </w:rPr>
        <w:br/>
        <w:t xml:space="preserve">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  официальном сайте уполномоченного органа государственной власти, органа местного самоуправления, организации в информационно-телекоммуникационной сети «Интернет» https://yuxnovskij-r40.gosweb.gosuslugi.ru, а также на Едином портале </w:t>
      </w:r>
      <w:r w:rsidRPr="0088094C">
        <w:rPr>
          <w:lang w:val="en-US" w:eastAsia="en-US" w:bidi="en-US"/>
        </w:rPr>
        <w:t>https</w:t>
      </w:r>
      <w:r w:rsidRPr="0088094C">
        <w:rPr>
          <w:lang w:eastAsia="en-US" w:bidi="en-US"/>
        </w:rPr>
        <w:t xml:space="preserve">:// </w:t>
      </w:r>
      <w:hyperlink r:id="rId10" w:history="1">
        <w:r w:rsidRPr="0088094C">
          <w:rPr>
            <w:lang w:val="en-US" w:eastAsia="en-US" w:bidi="en-US"/>
          </w:rPr>
          <w:t>www</w:t>
        </w:r>
        <w:r w:rsidRPr="0088094C">
          <w:rPr>
            <w:lang w:eastAsia="en-US" w:bidi="en-US"/>
          </w:rPr>
          <w:t>.</w:t>
        </w:r>
        <w:r w:rsidRPr="0088094C">
          <w:rPr>
            <w:lang w:val="en-US" w:eastAsia="en-US" w:bidi="en-US"/>
          </w:rPr>
          <w:t>gosuslugi</w:t>
        </w:r>
        <w:r w:rsidRPr="0088094C">
          <w:rPr>
            <w:lang w:eastAsia="en-US" w:bidi="en-US"/>
          </w:rPr>
          <w:t>.</w:t>
        </w:r>
        <w:r w:rsidRPr="0088094C">
          <w:rPr>
            <w:lang w:val="en-US" w:eastAsia="en-US" w:bidi="en-US"/>
          </w:rPr>
          <w:t>ru</w:t>
        </w:r>
        <w:r w:rsidRPr="0088094C">
          <w:rPr>
            <w:lang w:eastAsia="en-US" w:bidi="en-US"/>
          </w:rPr>
          <w:t>/</w:t>
        </w:r>
      </w:hyperlink>
      <w:r w:rsidRPr="0088094C">
        <w:rPr>
          <w:lang w:eastAsia="ru-RU"/>
        </w:rPr>
        <w:t xml:space="preserve">, региональном портале </w:t>
      </w:r>
      <w:r w:rsidRPr="0088094C">
        <w:rPr>
          <w:iCs/>
          <w:lang w:eastAsia="ru-RU"/>
        </w:rPr>
        <w:t>https://uslugikalugi.ru/</w:t>
      </w:r>
      <w:r w:rsidRPr="0088094C">
        <w:rPr>
          <w:lang w:eastAsia="ru-RU"/>
        </w:rPr>
        <w:t xml:space="preserve">.». </w:t>
      </w:r>
    </w:p>
    <w:p w:rsidR="0088094C" w:rsidRDefault="0088094C" w:rsidP="00314AE6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 xml:space="preserve">1.2. Пункт 2.5.1. </w:t>
      </w:r>
      <w:r w:rsidR="00314AE6">
        <w:rPr>
          <w:lang w:eastAsia="ru-RU"/>
        </w:rPr>
        <w:t>административного регламента изложить в следующей редакции:</w:t>
      </w:r>
    </w:p>
    <w:p w:rsidR="00314AE6" w:rsidRPr="00314AE6" w:rsidRDefault="00314AE6" w:rsidP="00314AE6">
      <w:pPr>
        <w:spacing w:line="259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314AE6">
        <w:rPr>
          <w:rFonts w:eastAsia="Calibri"/>
          <w:lang w:eastAsia="en-US"/>
        </w:rPr>
        <w:t xml:space="preserve">2.5.1. Уполномоченный орган направляет заявителю способом указанном в </w:t>
      </w:r>
      <w:r w:rsidR="002C140E">
        <w:rPr>
          <w:rFonts w:eastAsia="Calibri"/>
          <w:lang w:eastAsia="en-US"/>
        </w:rPr>
        <w:t xml:space="preserve">               </w:t>
      </w:r>
      <w:r w:rsidRPr="00314AE6">
        <w:rPr>
          <w:rFonts w:eastAsia="Calibri"/>
          <w:lang w:eastAsia="en-US"/>
        </w:rPr>
        <w:t xml:space="preserve">заявлении один из результатов, указанных в п. 2.4. Административного регламента в </w:t>
      </w:r>
      <w:r w:rsidR="002C140E">
        <w:rPr>
          <w:rFonts w:eastAsia="Calibri"/>
          <w:lang w:eastAsia="en-US"/>
        </w:rPr>
        <w:t xml:space="preserve">           </w:t>
      </w:r>
      <w:r w:rsidRPr="00314AE6">
        <w:rPr>
          <w:rFonts w:eastAsia="Calibri"/>
          <w:lang w:eastAsia="en-US"/>
        </w:rPr>
        <w:t>следующие сроки:</w:t>
      </w:r>
    </w:p>
    <w:p w:rsidR="00314AE6" w:rsidRPr="00314AE6" w:rsidRDefault="00314AE6" w:rsidP="00314AE6">
      <w:pPr>
        <w:spacing w:line="259" w:lineRule="auto"/>
        <w:ind w:firstLine="567"/>
        <w:jc w:val="both"/>
        <w:rPr>
          <w:rFonts w:eastAsia="Calibri"/>
          <w:lang w:eastAsia="en-US"/>
        </w:rPr>
      </w:pPr>
      <w:r w:rsidRPr="00314AE6">
        <w:rPr>
          <w:rFonts w:eastAsia="Calibri"/>
          <w:lang w:eastAsia="en-US"/>
        </w:rPr>
        <w:t>1)</w:t>
      </w:r>
      <w:r w:rsidRPr="00314AE6">
        <w:rPr>
          <w:rFonts w:eastAsia="Calibri"/>
          <w:lang w:eastAsia="en-US"/>
        </w:rPr>
        <w:tab/>
        <w:t xml:space="preserve">15 рабочих дней со дня регистрации заявления и документов, необходимых для предоставления муниципальной услуги в Уполномоченном органе, для принятия </w:t>
      </w:r>
      <w:r w:rsidR="002C140E">
        <w:rPr>
          <w:rFonts w:eastAsia="Calibri"/>
          <w:lang w:eastAsia="en-US"/>
        </w:rPr>
        <w:t xml:space="preserve">           </w:t>
      </w:r>
      <w:r w:rsidRPr="00314AE6">
        <w:rPr>
          <w:rFonts w:eastAsia="Calibri"/>
          <w:lang w:eastAsia="en-US"/>
        </w:rPr>
        <w:t>решения о подготовке документации по планировке территории;</w:t>
      </w:r>
    </w:p>
    <w:p w:rsidR="00314AE6" w:rsidRPr="00314AE6" w:rsidRDefault="00314AE6" w:rsidP="00314AE6">
      <w:pPr>
        <w:spacing w:line="259" w:lineRule="auto"/>
        <w:ind w:firstLine="567"/>
        <w:jc w:val="both"/>
        <w:rPr>
          <w:rFonts w:eastAsia="Calibri"/>
          <w:lang w:eastAsia="en-US"/>
        </w:rPr>
      </w:pPr>
      <w:r w:rsidRPr="00314AE6">
        <w:rPr>
          <w:rFonts w:eastAsia="Calibri"/>
          <w:lang w:eastAsia="en-US"/>
        </w:rPr>
        <w:t>2)</w:t>
      </w:r>
      <w:r w:rsidRPr="00314AE6">
        <w:rPr>
          <w:rFonts w:eastAsia="Calibri"/>
          <w:lang w:eastAsia="en-US"/>
        </w:rPr>
        <w:tab/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</w:t>
      </w:r>
      <w:r w:rsidR="002C140E">
        <w:rPr>
          <w:rFonts w:eastAsia="Calibri"/>
          <w:lang w:eastAsia="en-US"/>
        </w:rPr>
        <w:t xml:space="preserve">            </w:t>
      </w:r>
      <w:r w:rsidRPr="00314AE6">
        <w:rPr>
          <w:rFonts w:eastAsia="Calibri"/>
          <w:lang w:eastAsia="en-US"/>
        </w:rPr>
        <w:t xml:space="preserve"> решения об утверждении документации по планировке территории;</w:t>
      </w:r>
    </w:p>
    <w:p w:rsidR="00314AE6" w:rsidRDefault="00314AE6" w:rsidP="00314AE6">
      <w:pPr>
        <w:spacing w:line="259" w:lineRule="auto"/>
        <w:ind w:firstLine="567"/>
        <w:jc w:val="both"/>
        <w:rPr>
          <w:rFonts w:eastAsia="Calibri"/>
          <w:lang w:eastAsia="en-US"/>
        </w:rPr>
      </w:pPr>
      <w:r w:rsidRPr="00314AE6">
        <w:rPr>
          <w:rFonts w:eastAsia="Calibri"/>
          <w:lang w:eastAsia="en-US"/>
        </w:rPr>
        <w:t>3)</w:t>
      </w:r>
      <w:r w:rsidRPr="00314AE6">
        <w:rPr>
          <w:rFonts w:eastAsia="Calibri"/>
          <w:lang w:eastAsia="en-US"/>
        </w:rPr>
        <w:tab/>
        <w:t xml:space="preserve">75 рабочих дней со дня регистрации заявления и документов, необходимых для предоставления муниципальной услуги в Уполномоченном органе, в случае </w:t>
      </w:r>
      <w:r w:rsidR="002C140E">
        <w:rPr>
          <w:rFonts w:eastAsia="Calibri"/>
          <w:lang w:eastAsia="en-US"/>
        </w:rPr>
        <w:t xml:space="preserve">                    </w:t>
      </w:r>
      <w:r w:rsidRPr="00314AE6">
        <w:rPr>
          <w:rFonts w:eastAsia="Calibri"/>
          <w:lang w:eastAsia="en-US"/>
        </w:rPr>
        <w:t xml:space="preserve">проведения публичных слушаний или общественных обсуждений до утверждения </w:t>
      </w:r>
      <w:r w:rsidR="002C140E">
        <w:rPr>
          <w:rFonts w:eastAsia="Calibri"/>
          <w:lang w:eastAsia="en-US"/>
        </w:rPr>
        <w:t xml:space="preserve">               </w:t>
      </w:r>
      <w:r w:rsidRPr="00314AE6">
        <w:rPr>
          <w:rFonts w:eastAsia="Calibri"/>
          <w:lang w:eastAsia="en-US"/>
        </w:rPr>
        <w:t>д</w:t>
      </w:r>
      <w:r w:rsidRPr="00314AE6">
        <w:rPr>
          <w:rFonts w:eastAsia="Calibri"/>
          <w:lang w:eastAsia="en-US"/>
        </w:rPr>
        <w:t>о</w:t>
      </w:r>
      <w:r w:rsidRPr="00314AE6">
        <w:rPr>
          <w:rFonts w:eastAsia="Calibri"/>
          <w:lang w:eastAsia="en-US"/>
        </w:rPr>
        <w:t>кументации по планировке территории.</w:t>
      </w:r>
    </w:p>
    <w:p w:rsidR="0088094C" w:rsidRDefault="00416A61" w:rsidP="00416A61">
      <w:pPr>
        <w:spacing w:line="259" w:lineRule="auto"/>
        <w:ind w:firstLine="567"/>
        <w:jc w:val="both"/>
        <w:rPr>
          <w:rFonts w:eastAsia="Calibri"/>
          <w:lang w:eastAsia="en-US"/>
        </w:rPr>
      </w:pPr>
      <w:r>
        <w:t xml:space="preserve">Срок проведения общественных обсуждений или публичных слушаний по проектам планировки территории с момента оповещения жителей муниципального образования о проведении таких общественных обсуждений или публичных слушаний до дня </w:t>
      </w:r>
      <w:r w:rsidR="002C140E">
        <w:t xml:space="preserve">               </w:t>
      </w:r>
      <w:r>
        <w:t>опубликования заключения о результатах общественных обсуждений или публичных слуш</w:t>
      </w:r>
      <w:r>
        <w:t>а</w:t>
      </w:r>
      <w:r>
        <w:t>ний не может превышать один месяц.</w:t>
      </w:r>
      <w:r>
        <w:rPr>
          <w:rFonts w:eastAsia="Calibri"/>
          <w:lang w:eastAsia="en-US"/>
        </w:rPr>
        <w:t>».</w:t>
      </w:r>
    </w:p>
    <w:p w:rsidR="00416A61" w:rsidRPr="00416A61" w:rsidRDefault="00416A61" w:rsidP="00416A61">
      <w:pPr>
        <w:spacing w:line="259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1.3. Пункты 2.8, 2.8.2.1 исключить. </w:t>
      </w:r>
    </w:p>
    <w:p w:rsidR="00F24BFF" w:rsidRPr="00A344E5" w:rsidRDefault="00F24BFF" w:rsidP="00F24BFF">
      <w:pPr>
        <w:spacing w:line="276" w:lineRule="auto"/>
        <w:ind w:firstLine="708"/>
        <w:jc w:val="both"/>
        <w:rPr>
          <w:u w:val="single"/>
        </w:rPr>
      </w:pPr>
      <w:r w:rsidRPr="00A344E5">
        <w:t>2.</w:t>
      </w:r>
      <w:r w:rsidR="0072327F">
        <w:t xml:space="preserve"> </w:t>
      </w:r>
      <w:r w:rsidRPr="00A344E5">
        <w:t>Настоящее постановление</w:t>
      </w:r>
      <w:r w:rsidR="0088094C">
        <w:t xml:space="preserve"> вступает в силу со дня его подписания и </w:t>
      </w:r>
      <w:r w:rsidRPr="00A344E5">
        <w:t xml:space="preserve"> подлежит размещению на официальном сайте администрации района «Юхновский район»</w:t>
      </w:r>
      <w:r w:rsidR="00BE0E95">
        <w:t>.</w:t>
      </w:r>
    </w:p>
    <w:p w:rsidR="00F24BFF" w:rsidRPr="00A344E5" w:rsidRDefault="00F24BFF" w:rsidP="00F24BFF">
      <w:pPr>
        <w:spacing w:line="276" w:lineRule="auto"/>
        <w:ind w:firstLine="708"/>
        <w:jc w:val="both"/>
      </w:pPr>
      <w:r w:rsidRPr="00A344E5">
        <w:t>3.</w:t>
      </w:r>
      <w:r w:rsidR="0072327F">
        <w:t xml:space="preserve"> </w:t>
      </w:r>
      <w:r w:rsidRPr="00A344E5">
        <w:t xml:space="preserve">Контроль исполнения настоящего постановления возложить на заместителя </w:t>
      </w:r>
      <w:r w:rsidR="002C140E">
        <w:t xml:space="preserve">        </w:t>
      </w:r>
      <w:r w:rsidRPr="00A344E5">
        <w:t>Главы администрации муниципального района «Юхновский район» С.В.Кирсанова</w:t>
      </w:r>
    </w:p>
    <w:p w:rsidR="008F0829" w:rsidRDefault="008F0829" w:rsidP="00776430">
      <w:pPr>
        <w:jc w:val="both"/>
        <w:rPr>
          <w:b/>
          <w:sz w:val="26"/>
          <w:szCs w:val="26"/>
        </w:rPr>
      </w:pPr>
    </w:p>
    <w:p w:rsidR="008F0829" w:rsidRDefault="008F0829" w:rsidP="00776430">
      <w:pPr>
        <w:jc w:val="both"/>
        <w:rPr>
          <w:b/>
          <w:sz w:val="26"/>
          <w:szCs w:val="26"/>
        </w:rPr>
      </w:pPr>
    </w:p>
    <w:p w:rsidR="008F0829" w:rsidRDefault="008F0829" w:rsidP="00776430">
      <w:pPr>
        <w:jc w:val="both"/>
        <w:rPr>
          <w:b/>
          <w:sz w:val="26"/>
          <w:szCs w:val="26"/>
        </w:rPr>
      </w:pPr>
    </w:p>
    <w:p w:rsidR="009815B5" w:rsidRPr="00BD0558" w:rsidRDefault="004C3E8F" w:rsidP="007764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9815B5" w:rsidRDefault="008D4C4A" w:rsidP="00776430">
      <w:pPr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   </w:t>
      </w:r>
      <w:r w:rsidR="004C3E8F">
        <w:rPr>
          <w:b/>
          <w:sz w:val="26"/>
          <w:szCs w:val="26"/>
        </w:rPr>
        <w:t>М</w:t>
      </w:r>
      <w:r w:rsidR="00544F51">
        <w:rPr>
          <w:b/>
          <w:sz w:val="26"/>
          <w:szCs w:val="26"/>
        </w:rPr>
        <w:t>.</w:t>
      </w:r>
      <w:r w:rsidR="004C3E8F">
        <w:rPr>
          <w:b/>
          <w:sz w:val="26"/>
          <w:szCs w:val="26"/>
        </w:rPr>
        <w:t>А</w:t>
      </w:r>
      <w:r w:rsidR="00544F51">
        <w:rPr>
          <w:b/>
          <w:sz w:val="26"/>
          <w:szCs w:val="26"/>
        </w:rPr>
        <w:t xml:space="preserve">. </w:t>
      </w:r>
      <w:r w:rsidR="004C3E8F">
        <w:rPr>
          <w:b/>
          <w:sz w:val="26"/>
          <w:szCs w:val="26"/>
        </w:rPr>
        <w:t>Ковалева</w:t>
      </w:r>
    </w:p>
    <w:p w:rsidR="00A344E5" w:rsidRDefault="00A344E5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  <w:bookmarkStart w:id="0" w:name="_GoBack"/>
      <w:bookmarkEnd w:id="0"/>
    </w:p>
    <w:sectPr w:rsidR="00E434DB" w:rsidSect="0072327F">
      <w:headerReference w:type="default" r:id="rId11"/>
      <w:footerReference w:type="default" r:id="rId12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DC" w:rsidRDefault="008578DC">
      <w:r>
        <w:separator/>
      </w:r>
    </w:p>
  </w:endnote>
  <w:endnote w:type="continuationSeparator" w:id="0">
    <w:p w:rsidR="008578DC" w:rsidRDefault="0085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DC" w:rsidRDefault="008578DC">
      <w:r>
        <w:separator/>
      </w:r>
    </w:p>
  </w:footnote>
  <w:footnote w:type="continuationSeparator" w:id="0">
    <w:p w:rsidR="008578DC" w:rsidRDefault="0085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91" w:rsidRDefault="00944A91" w:rsidP="00944A91">
    <w:pPr>
      <w:pStyle w:val="a7"/>
      <w:jc w:val="right"/>
    </w:pPr>
  </w:p>
  <w:p w:rsidR="009815B5" w:rsidRDefault="00944A91" w:rsidP="00944A91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172B8"/>
    <w:rsid w:val="0002535E"/>
    <w:rsid w:val="00033C63"/>
    <w:rsid w:val="000603B6"/>
    <w:rsid w:val="000717CD"/>
    <w:rsid w:val="000831FC"/>
    <w:rsid w:val="00095CE8"/>
    <w:rsid w:val="000A2B54"/>
    <w:rsid w:val="000E698B"/>
    <w:rsid w:val="001004AB"/>
    <w:rsid w:val="00183106"/>
    <w:rsid w:val="00196F7D"/>
    <w:rsid w:val="001B1FA3"/>
    <w:rsid w:val="001B41F4"/>
    <w:rsid w:val="001C0ACA"/>
    <w:rsid w:val="0028493D"/>
    <w:rsid w:val="002B7CCC"/>
    <w:rsid w:val="002C140E"/>
    <w:rsid w:val="002D10F5"/>
    <w:rsid w:val="002D561F"/>
    <w:rsid w:val="003018D0"/>
    <w:rsid w:val="00314AE6"/>
    <w:rsid w:val="003335ED"/>
    <w:rsid w:val="00353991"/>
    <w:rsid w:val="003540AA"/>
    <w:rsid w:val="003765BA"/>
    <w:rsid w:val="003B383B"/>
    <w:rsid w:val="003B5D69"/>
    <w:rsid w:val="003F7EE9"/>
    <w:rsid w:val="00411B8C"/>
    <w:rsid w:val="00416A61"/>
    <w:rsid w:val="00420475"/>
    <w:rsid w:val="00435DD0"/>
    <w:rsid w:val="00453A6A"/>
    <w:rsid w:val="00474C8B"/>
    <w:rsid w:val="00494771"/>
    <w:rsid w:val="00495EBD"/>
    <w:rsid w:val="004A6ED6"/>
    <w:rsid w:val="004B6177"/>
    <w:rsid w:val="004C3E8F"/>
    <w:rsid w:val="004E40E3"/>
    <w:rsid w:val="00534CA0"/>
    <w:rsid w:val="0053610E"/>
    <w:rsid w:val="005373BA"/>
    <w:rsid w:val="005420D0"/>
    <w:rsid w:val="00544F51"/>
    <w:rsid w:val="00563EFB"/>
    <w:rsid w:val="005B0216"/>
    <w:rsid w:val="005E57F8"/>
    <w:rsid w:val="00601A0C"/>
    <w:rsid w:val="00632A64"/>
    <w:rsid w:val="00641AA4"/>
    <w:rsid w:val="00665D90"/>
    <w:rsid w:val="00691B10"/>
    <w:rsid w:val="006A39C5"/>
    <w:rsid w:val="006C37CC"/>
    <w:rsid w:val="006F5DFB"/>
    <w:rsid w:val="007008B2"/>
    <w:rsid w:val="0072327F"/>
    <w:rsid w:val="00724B3E"/>
    <w:rsid w:val="00726474"/>
    <w:rsid w:val="00740CC0"/>
    <w:rsid w:val="0074469B"/>
    <w:rsid w:val="00776430"/>
    <w:rsid w:val="00794FED"/>
    <w:rsid w:val="007B221F"/>
    <w:rsid w:val="007D5EC0"/>
    <w:rsid w:val="007E0E64"/>
    <w:rsid w:val="008020D0"/>
    <w:rsid w:val="008578DC"/>
    <w:rsid w:val="00862B0F"/>
    <w:rsid w:val="00872E5A"/>
    <w:rsid w:val="0088094C"/>
    <w:rsid w:val="008D4C4A"/>
    <w:rsid w:val="008D720E"/>
    <w:rsid w:val="008F0829"/>
    <w:rsid w:val="009126B0"/>
    <w:rsid w:val="00917F76"/>
    <w:rsid w:val="009303FE"/>
    <w:rsid w:val="00930F1B"/>
    <w:rsid w:val="00944A91"/>
    <w:rsid w:val="00947366"/>
    <w:rsid w:val="009476A3"/>
    <w:rsid w:val="00952B94"/>
    <w:rsid w:val="009534A8"/>
    <w:rsid w:val="00960CBD"/>
    <w:rsid w:val="0096347A"/>
    <w:rsid w:val="00965350"/>
    <w:rsid w:val="009815B5"/>
    <w:rsid w:val="00982AA4"/>
    <w:rsid w:val="009976E8"/>
    <w:rsid w:val="00A020BD"/>
    <w:rsid w:val="00A03106"/>
    <w:rsid w:val="00A0472C"/>
    <w:rsid w:val="00A11BDF"/>
    <w:rsid w:val="00A344E5"/>
    <w:rsid w:val="00A50C53"/>
    <w:rsid w:val="00A62C9F"/>
    <w:rsid w:val="00AC672C"/>
    <w:rsid w:val="00AD4045"/>
    <w:rsid w:val="00AD53ED"/>
    <w:rsid w:val="00AE0633"/>
    <w:rsid w:val="00B00346"/>
    <w:rsid w:val="00B24A2B"/>
    <w:rsid w:val="00B35DFA"/>
    <w:rsid w:val="00B3664C"/>
    <w:rsid w:val="00B92621"/>
    <w:rsid w:val="00BA33F3"/>
    <w:rsid w:val="00BB72CE"/>
    <w:rsid w:val="00BD0558"/>
    <w:rsid w:val="00BD674D"/>
    <w:rsid w:val="00BE0E95"/>
    <w:rsid w:val="00C16CCA"/>
    <w:rsid w:val="00C16CF7"/>
    <w:rsid w:val="00C92F6A"/>
    <w:rsid w:val="00CA1B12"/>
    <w:rsid w:val="00CC1F23"/>
    <w:rsid w:val="00CE2641"/>
    <w:rsid w:val="00D12B5E"/>
    <w:rsid w:val="00D32C3A"/>
    <w:rsid w:val="00D52ADA"/>
    <w:rsid w:val="00D67827"/>
    <w:rsid w:val="00D70DDD"/>
    <w:rsid w:val="00D91D0A"/>
    <w:rsid w:val="00D93EED"/>
    <w:rsid w:val="00DE03C6"/>
    <w:rsid w:val="00E04ADA"/>
    <w:rsid w:val="00E237CA"/>
    <w:rsid w:val="00E42E00"/>
    <w:rsid w:val="00E434DB"/>
    <w:rsid w:val="00E75416"/>
    <w:rsid w:val="00E86A59"/>
    <w:rsid w:val="00EB1EE8"/>
    <w:rsid w:val="00EB2783"/>
    <w:rsid w:val="00EB40E6"/>
    <w:rsid w:val="00EB4928"/>
    <w:rsid w:val="00EF6057"/>
    <w:rsid w:val="00F058D0"/>
    <w:rsid w:val="00F24BFF"/>
    <w:rsid w:val="00F27064"/>
    <w:rsid w:val="00F27730"/>
    <w:rsid w:val="00F31A42"/>
    <w:rsid w:val="00F45967"/>
    <w:rsid w:val="00F627EC"/>
    <w:rsid w:val="00F75CA7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4644-B61F-47D6-8CF5-18594547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28</cp:revision>
  <cp:lastPrinted>2022-04-07T04:28:00Z</cp:lastPrinted>
  <dcterms:created xsi:type="dcterms:W3CDTF">2020-11-23T14:27:00Z</dcterms:created>
  <dcterms:modified xsi:type="dcterms:W3CDTF">2023-08-29T12:41:00Z</dcterms:modified>
</cp:coreProperties>
</file>